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EC" w:rsidRDefault="00566EEC">
      <w:pPr>
        <w:jc w:val="center"/>
        <w:rPr>
          <w:rFonts w:ascii="Segoe Print" w:hAnsi="Segoe Print" w:cs="Segoe Print"/>
          <w:b/>
          <w:bCs/>
          <w:sz w:val="28"/>
          <w:szCs w:val="28"/>
          <w:u w:val="single"/>
          <w:lang w:val="en-US"/>
        </w:rPr>
      </w:pPr>
      <w:r>
        <w:rPr>
          <w:rFonts w:ascii="Segoe Print" w:hAnsi="Segoe Print" w:cs="Segoe Print"/>
          <w:b/>
          <w:bCs/>
          <w:sz w:val="28"/>
          <w:szCs w:val="28"/>
          <w:u w:val="single"/>
          <w:lang w:val="en-US"/>
        </w:rPr>
        <w:t>The Cottage Surgery</w:t>
      </w:r>
    </w:p>
    <w:p w:rsidR="00566EEC" w:rsidRDefault="00E5411A">
      <w:pPr>
        <w:jc w:val="center"/>
        <w:rPr>
          <w:rFonts w:ascii="Arial" w:hAnsi="Arial" w:cs="Arial"/>
          <w:color w:val="800080"/>
          <w:sz w:val="18"/>
          <w:szCs w:val="18"/>
          <w:u w:val="single"/>
          <w:lang w:val="en-US"/>
        </w:rPr>
      </w:pPr>
      <w:hyperlink r:id="rId7" w:history="1">
        <w:r w:rsidR="00566EEC">
          <w:rPr>
            <w:rFonts w:ascii="Arial" w:hAnsi="Arial" w:cs="Arial"/>
            <w:color w:val="0000FF"/>
            <w:sz w:val="18"/>
            <w:szCs w:val="18"/>
            <w:u w:val="single"/>
            <w:lang w:val="en-US"/>
          </w:rPr>
          <w:t>www.thecottagesurgery.co.uk</w:t>
        </w:r>
      </w:hyperlink>
    </w:p>
    <w:p w:rsidR="00566EEC" w:rsidRDefault="00566EEC">
      <w:pPr>
        <w:jc w:val="center"/>
        <w:rPr>
          <w:rFonts w:ascii="Arial" w:hAnsi="Arial" w:cs="Arial"/>
          <w:color w:val="800080"/>
          <w:sz w:val="18"/>
          <w:szCs w:val="18"/>
          <w:u w:val="single"/>
          <w:lang w:val="en-US"/>
        </w:rPr>
      </w:pPr>
    </w:p>
    <w:p w:rsidR="00566EEC" w:rsidRDefault="00566EEC">
      <w:pPr>
        <w:spacing w:after="240" w:line="360" w:lineRule="auto"/>
        <w:jc w:val="center"/>
        <w:rPr>
          <w:rFonts w:ascii="Arial" w:hAnsi="Arial" w:cs="Arial"/>
          <w:b/>
          <w:bCs/>
          <w:lang w:val="en-US"/>
        </w:rPr>
      </w:pPr>
      <w:r>
        <w:rPr>
          <w:rFonts w:ascii="Arial" w:hAnsi="Arial" w:cs="Arial"/>
          <w:b/>
          <w:bCs/>
          <w:lang w:val="en-US"/>
        </w:rPr>
        <w:t>Patient Reference Group [PRG]</w:t>
      </w:r>
    </w:p>
    <w:p w:rsidR="00566EEC" w:rsidRDefault="00C00441" w:rsidP="008D23FE">
      <w:pPr>
        <w:tabs>
          <w:tab w:val="left" w:pos="566"/>
          <w:tab w:val="left" w:pos="1417"/>
          <w:tab w:val="left" w:pos="7937"/>
        </w:tabs>
        <w:spacing w:after="240" w:line="480" w:lineRule="auto"/>
        <w:jc w:val="center"/>
        <w:rPr>
          <w:rFonts w:ascii="Arial" w:hAnsi="Arial" w:cs="Arial"/>
          <w:b/>
          <w:bCs/>
          <w:lang w:val="en-US"/>
        </w:rPr>
      </w:pPr>
      <w:r>
        <w:rPr>
          <w:rFonts w:ascii="Arial" w:hAnsi="Arial" w:cs="Arial"/>
          <w:b/>
          <w:bCs/>
          <w:lang w:val="en-US"/>
        </w:rPr>
        <w:t>Minutes of the Meeting on</w:t>
      </w:r>
      <w:r w:rsidR="00E33506">
        <w:rPr>
          <w:rFonts w:ascii="Arial" w:hAnsi="Arial" w:cs="Arial"/>
          <w:b/>
          <w:bCs/>
          <w:lang w:val="en-US"/>
        </w:rPr>
        <w:t xml:space="preserve"> </w:t>
      </w:r>
      <w:r w:rsidR="00FE4116">
        <w:rPr>
          <w:rFonts w:ascii="Arial" w:hAnsi="Arial" w:cs="Arial"/>
          <w:b/>
          <w:bCs/>
          <w:lang w:val="en-US"/>
        </w:rPr>
        <w:t xml:space="preserve">Tuesday, </w:t>
      </w:r>
      <w:r w:rsidR="005176D6">
        <w:rPr>
          <w:rFonts w:ascii="Arial" w:hAnsi="Arial" w:cs="Arial"/>
          <w:b/>
          <w:bCs/>
          <w:lang w:val="en-US"/>
        </w:rPr>
        <w:t>12.6</w:t>
      </w:r>
      <w:r w:rsidR="00E33506">
        <w:rPr>
          <w:rFonts w:ascii="Arial" w:hAnsi="Arial" w:cs="Arial"/>
          <w:b/>
          <w:bCs/>
          <w:lang w:val="en-US"/>
        </w:rPr>
        <w:t>.1</w:t>
      </w:r>
      <w:r w:rsidR="001C622E">
        <w:rPr>
          <w:rFonts w:ascii="Arial" w:hAnsi="Arial" w:cs="Arial"/>
          <w:b/>
          <w:bCs/>
          <w:lang w:val="en-US"/>
        </w:rPr>
        <w:t>8</w:t>
      </w:r>
      <w:r w:rsidR="00E33506">
        <w:rPr>
          <w:rFonts w:ascii="Arial" w:hAnsi="Arial" w:cs="Arial"/>
          <w:b/>
          <w:bCs/>
          <w:lang w:val="en-US"/>
        </w:rPr>
        <w:t xml:space="preserve"> – 6.00pm at the Cottage Surgery</w:t>
      </w:r>
    </w:p>
    <w:p w:rsidR="005176D6" w:rsidRDefault="00C00441" w:rsidP="00B67754">
      <w:pPr>
        <w:tabs>
          <w:tab w:val="left" w:pos="566"/>
          <w:tab w:val="left" w:pos="1417"/>
          <w:tab w:val="left" w:pos="7937"/>
        </w:tabs>
        <w:spacing w:line="360" w:lineRule="auto"/>
        <w:rPr>
          <w:rFonts w:ascii="Arial" w:hAnsi="Arial" w:cs="Arial"/>
          <w:lang w:val="en-US"/>
        </w:rPr>
      </w:pPr>
      <w:r>
        <w:rPr>
          <w:rFonts w:ascii="Arial" w:hAnsi="Arial" w:cs="Arial"/>
          <w:lang w:val="en-US"/>
        </w:rPr>
        <w:t>1.</w:t>
      </w:r>
      <w:r>
        <w:rPr>
          <w:rFonts w:ascii="Arial" w:hAnsi="Arial" w:cs="Arial"/>
          <w:lang w:val="en-US"/>
        </w:rPr>
        <w:tab/>
      </w:r>
      <w:r w:rsidRPr="00B67754">
        <w:rPr>
          <w:rFonts w:ascii="Arial" w:hAnsi="Arial" w:cs="Arial"/>
          <w:b/>
          <w:lang w:val="en-US"/>
        </w:rPr>
        <w:t>Attendance</w:t>
      </w:r>
      <w:r w:rsidR="00566EEC" w:rsidRPr="00B67754">
        <w:rPr>
          <w:rFonts w:ascii="Arial" w:hAnsi="Arial" w:cs="Arial"/>
          <w:b/>
          <w:lang w:val="en-US"/>
        </w:rPr>
        <w:t>:</w:t>
      </w:r>
      <w:r>
        <w:rPr>
          <w:rFonts w:ascii="Arial" w:hAnsi="Arial" w:cs="Arial"/>
          <w:lang w:val="en-US"/>
        </w:rPr>
        <w:t xml:space="preserve">  Present were Les Pole (Chairman), Marsha </w:t>
      </w:r>
      <w:proofErr w:type="spellStart"/>
      <w:r>
        <w:rPr>
          <w:rFonts w:ascii="Arial" w:hAnsi="Arial" w:cs="Arial"/>
          <w:lang w:val="en-US"/>
        </w:rPr>
        <w:t>B</w:t>
      </w:r>
      <w:r w:rsidR="00B25B7E">
        <w:rPr>
          <w:rFonts w:ascii="Arial" w:hAnsi="Arial" w:cs="Arial"/>
          <w:lang w:val="en-US"/>
        </w:rPr>
        <w:t>l</w:t>
      </w:r>
      <w:r>
        <w:rPr>
          <w:rFonts w:ascii="Arial" w:hAnsi="Arial" w:cs="Arial"/>
          <w:lang w:val="en-US"/>
        </w:rPr>
        <w:t>issett</w:t>
      </w:r>
      <w:proofErr w:type="spellEnd"/>
      <w:r>
        <w:rPr>
          <w:rFonts w:ascii="Arial" w:hAnsi="Arial" w:cs="Arial"/>
          <w:lang w:val="en-US"/>
        </w:rPr>
        <w:t xml:space="preserve">, </w:t>
      </w:r>
      <w:r w:rsidR="005176D6">
        <w:rPr>
          <w:rFonts w:ascii="Arial" w:hAnsi="Arial" w:cs="Arial"/>
          <w:lang w:val="en-US"/>
        </w:rPr>
        <w:t xml:space="preserve">Colin Brookes, Rod Hudson, </w:t>
      </w:r>
    </w:p>
    <w:p w:rsidR="005176D6" w:rsidRDefault="005176D6" w:rsidP="005176D6">
      <w:pPr>
        <w:tabs>
          <w:tab w:val="left" w:pos="566"/>
          <w:tab w:val="left" w:pos="1417"/>
          <w:tab w:val="left" w:pos="7937"/>
        </w:tabs>
        <w:spacing w:line="360" w:lineRule="auto"/>
        <w:rPr>
          <w:rFonts w:ascii="Arial" w:hAnsi="Arial" w:cs="Arial"/>
          <w:lang w:val="en-US"/>
        </w:rPr>
      </w:pPr>
      <w:r>
        <w:rPr>
          <w:rFonts w:ascii="Arial" w:hAnsi="Arial" w:cs="Arial"/>
          <w:b/>
          <w:lang w:val="en-US"/>
        </w:rPr>
        <w:tab/>
      </w:r>
      <w:r>
        <w:rPr>
          <w:rFonts w:ascii="Arial" w:hAnsi="Arial" w:cs="Arial"/>
          <w:b/>
          <w:lang w:val="en-US"/>
        </w:rPr>
        <w:tab/>
      </w:r>
      <w:r>
        <w:rPr>
          <w:rFonts w:ascii="Arial" w:hAnsi="Arial" w:cs="Arial"/>
          <w:lang w:val="en-US"/>
        </w:rPr>
        <w:t xml:space="preserve">Ann Irving, </w:t>
      </w:r>
      <w:r w:rsidR="00C00441">
        <w:rPr>
          <w:rFonts w:ascii="Arial" w:hAnsi="Arial" w:cs="Arial"/>
          <w:lang w:val="en-US"/>
        </w:rPr>
        <w:t>Liz Shrives,</w:t>
      </w:r>
      <w:r>
        <w:rPr>
          <w:rFonts w:ascii="Arial" w:hAnsi="Arial" w:cs="Arial"/>
          <w:lang w:val="en-US"/>
        </w:rPr>
        <w:t xml:space="preserve"> </w:t>
      </w:r>
      <w:r w:rsidR="00C00441">
        <w:rPr>
          <w:rFonts w:ascii="Arial" w:hAnsi="Arial" w:cs="Arial"/>
          <w:lang w:val="en-US"/>
        </w:rPr>
        <w:t>Dr. Steve Clay (GP), David Harris (Assistant Practice Manager),</w:t>
      </w:r>
    </w:p>
    <w:p w:rsidR="005176D6" w:rsidRDefault="005176D6" w:rsidP="005176D6">
      <w:pPr>
        <w:tabs>
          <w:tab w:val="left" w:pos="566"/>
          <w:tab w:val="left" w:pos="1417"/>
          <w:tab w:val="left" w:pos="7937"/>
        </w:tabs>
        <w:spacing w:line="360" w:lineRule="auto"/>
        <w:rPr>
          <w:rFonts w:ascii="Arial" w:hAnsi="Arial" w:cs="Arial"/>
          <w:lang w:val="en-US"/>
        </w:rPr>
      </w:pPr>
      <w:r>
        <w:rPr>
          <w:rFonts w:ascii="Arial" w:hAnsi="Arial" w:cs="Arial"/>
          <w:lang w:val="en-US"/>
        </w:rPr>
        <w:tab/>
      </w:r>
      <w:r>
        <w:rPr>
          <w:rFonts w:ascii="Arial" w:hAnsi="Arial" w:cs="Arial"/>
          <w:lang w:val="en-US"/>
        </w:rPr>
        <w:tab/>
      </w:r>
      <w:proofErr w:type="gramStart"/>
      <w:r w:rsidR="00C00441">
        <w:rPr>
          <w:rFonts w:ascii="Arial" w:hAnsi="Arial" w:cs="Arial"/>
          <w:lang w:val="en-US"/>
        </w:rPr>
        <w:t>and</w:t>
      </w:r>
      <w:proofErr w:type="gramEnd"/>
      <w:r w:rsidR="00C00441">
        <w:rPr>
          <w:rFonts w:ascii="Arial" w:hAnsi="Arial" w:cs="Arial"/>
          <w:lang w:val="en-US"/>
        </w:rPr>
        <w:t xml:space="preserve"> Margaret Taylor (Secretary).</w:t>
      </w:r>
    </w:p>
    <w:p w:rsidR="003E6A91" w:rsidRDefault="005176D6" w:rsidP="00650FA9">
      <w:pPr>
        <w:tabs>
          <w:tab w:val="left" w:pos="566"/>
          <w:tab w:val="left" w:pos="1417"/>
          <w:tab w:val="left" w:pos="7937"/>
        </w:tabs>
        <w:spacing w:line="360" w:lineRule="auto"/>
        <w:rPr>
          <w:rFonts w:ascii="Arial" w:hAnsi="Arial" w:cs="Arial"/>
          <w:lang w:val="en-US"/>
        </w:rPr>
      </w:pPr>
      <w:r>
        <w:rPr>
          <w:rFonts w:ascii="Arial" w:hAnsi="Arial" w:cs="Arial"/>
          <w:lang w:val="en-US"/>
        </w:rPr>
        <w:tab/>
      </w:r>
      <w:r>
        <w:rPr>
          <w:rFonts w:ascii="Arial" w:hAnsi="Arial" w:cs="Arial"/>
          <w:lang w:val="en-US"/>
        </w:rPr>
        <w:tab/>
      </w:r>
      <w:r w:rsidR="00C00441">
        <w:rPr>
          <w:rFonts w:ascii="Arial" w:hAnsi="Arial" w:cs="Arial"/>
          <w:lang w:val="en-US"/>
        </w:rPr>
        <w:t xml:space="preserve">Apologies were received from </w:t>
      </w:r>
      <w:r>
        <w:rPr>
          <w:rFonts w:ascii="Arial" w:hAnsi="Arial" w:cs="Arial"/>
          <w:lang w:val="en-US"/>
        </w:rPr>
        <w:t xml:space="preserve">Claire Ayres, Karenna </w:t>
      </w:r>
      <w:proofErr w:type="spellStart"/>
      <w:r>
        <w:rPr>
          <w:rFonts w:ascii="Arial" w:hAnsi="Arial" w:cs="Arial"/>
          <w:lang w:val="en-US"/>
        </w:rPr>
        <w:t>Galer-Coombes</w:t>
      </w:r>
      <w:proofErr w:type="spellEnd"/>
      <w:r w:rsidR="003E6A91">
        <w:rPr>
          <w:rFonts w:ascii="Arial" w:hAnsi="Arial" w:cs="Arial"/>
          <w:lang w:val="en-US"/>
        </w:rPr>
        <w:t>, Anne Gray</w:t>
      </w:r>
      <w:r>
        <w:rPr>
          <w:rFonts w:ascii="Arial" w:hAnsi="Arial" w:cs="Arial"/>
          <w:lang w:val="en-US"/>
        </w:rPr>
        <w:t xml:space="preserve"> </w:t>
      </w:r>
      <w:r w:rsidR="00C00441">
        <w:rPr>
          <w:rFonts w:ascii="Arial" w:hAnsi="Arial" w:cs="Arial"/>
          <w:lang w:val="en-US"/>
        </w:rPr>
        <w:t xml:space="preserve">and </w:t>
      </w:r>
    </w:p>
    <w:p w:rsidR="00F508B5" w:rsidRPr="00650FA9" w:rsidRDefault="003E6A91" w:rsidP="00F508B5">
      <w:pPr>
        <w:tabs>
          <w:tab w:val="left" w:pos="566"/>
          <w:tab w:val="left" w:pos="1417"/>
          <w:tab w:val="left" w:pos="7937"/>
        </w:tabs>
        <w:spacing w:line="360" w:lineRule="auto"/>
        <w:rPr>
          <w:rFonts w:ascii="Arial" w:hAnsi="Arial" w:cs="Arial"/>
          <w:lang w:val="en-US"/>
        </w:rPr>
      </w:pPr>
      <w:r>
        <w:rPr>
          <w:rFonts w:ascii="Arial" w:hAnsi="Arial" w:cs="Arial"/>
          <w:lang w:val="en-US"/>
        </w:rPr>
        <w:tab/>
      </w:r>
      <w:r>
        <w:rPr>
          <w:rFonts w:ascii="Arial" w:hAnsi="Arial" w:cs="Arial"/>
          <w:lang w:val="en-US"/>
        </w:rPr>
        <w:tab/>
      </w:r>
      <w:r w:rsidR="00C00441">
        <w:rPr>
          <w:rFonts w:ascii="Arial" w:hAnsi="Arial" w:cs="Arial"/>
          <w:lang w:val="en-US"/>
        </w:rPr>
        <w:t>Sue Taylor.</w:t>
      </w:r>
      <w:r w:rsidR="00C00441">
        <w:rPr>
          <w:rFonts w:ascii="Arial" w:hAnsi="Arial" w:cs="Arial"/>
          <w:lang w:val="en-US"/>
        </w:rPr>
        <w:br/>
      </w:r>
    </w:p>
    <w:p w:rsidR="005176D6" w:rsidRDefault="00566EEC" w:rsidP="005176D6">
      <w:pPr>
        <w:tabs>
          <w:tab w:val="left" w:pos="566"/>
          <w:tab w:val="left" w:pos="1417"/>
          <w:tab w:val="left" w:pos="7937"/>
        </w:tabs>
        <w:spacing w:line="360" w:lineRule="auto"/>
        <w:ind w:left="570" w:hanging="570"/>
        <w:jc w:val="both"/>
        <w:rPr>
          <w:rFonts w:ascii="Arial" w:hAnsi="Arial" w:cs="Arial"/>
          <w:lang w:val="en-US"/>
        </w:rPr>
      </w:pPr>
      <w:r>
        <w:rPr>
          <w:rFonts w:ascii="Arial" w:hAnsi="Arial" w:cs="Arial"/>
          <w:lang w:val="en-US"/>
        </w:rPr>
        <w:t>3.</w:t>
      </w:r>
      <w:r>
        <w:rPr>
          <w:rFonts w:ascii="Arial" w:hAnsi="Arial" w:cs="Arial"/>
          <w:lang w:val="en-US"/>
        </w:rPr>
        <w:tab/>
      </w:r>
      <w:r w:rsidR="007C6C8A" w:rsidRPr="009E170A">
        <w:rPr>
          <w:rFonts w:ascii="Arial" w:hAnsi="Arial" w:cs="Arial"/>
          <w:b/>
          <w:lang w:val="en-US"/>
        </w:rPr>
        <w:t xml:space="preserve">Minutes of the Meeting on </w:t>
      </w:r>
      <w:r w:rsidR="005176D6">
        <w:rPr>
          <w:rFonts w:ascii="Arial" w:hAnsi="Arial" w:cs="Arial"/>
          <w:b/>
          <w:lang w:val="en-US"/>
        </w:rPr>
        <w:t>20.3.18</w:t>
      </w:r>
      <w:r w:rsidR="00F508B5">
        <w:rPr>
          <w:rFonts w:ascii="Arial" w:hAnsi="Arial" w:cs="Arial"/>
          <w:lang w:val="en-US"/>
        </w:rPr>
        <w:t xml:space="preserve">: </w:t>
      </w:r>
      <w:r w:rsidR="005176D6">
        <w:rPr>
          <w:rFonts w:ascii="Arial" w:hAnsi="Arial" w:cs="Arial"/>
          <w:lang w:val="en-US"/>
        </w:rPr>
        <w:t>The Minutes of the meeting on 20.3.18, having been previously circulated were approved.</w:t>
      </w:r>
    </w:p>
    <w:p w:rsidR="00F10634" w:rsidRDefault="00F10634" w:rsidP="009E170A">
      <w:pPr>
        <w:tabs>
          <w:tab w:val="left" w:pos="566"/>
          <w:tab w:val="left" w:pos="1417"/>
          <w:tab w:val="left" w:pos="7937"/>
        </w:tabs>
        <w:spacing w:line="360" w:lineRule="auto"/>
        <w:ind w:left="1136" w:hanging="570"/>
        <w:jc w:val="both"/>
        <w:rPr>
          <w:rFonts w:ascii="Arial" w:hAnsi="Arial" w:cs="Arial"/>
          <w:lang w:val="en-US"/>
        </w:rPr>
      </w:pPr>
    </w:p>
    <w:p w:rsidR="00E4402D" w:rsidRDefault="005176D6" w:rsidP="009E170A">
      <w:pPr>
        <w:tabs>
          <w:tab w:val="left" w:pos="566"/>
          <w:tab w:val="left" w:pos="1417"/>
          <w:tab w:val="left" w:pos="7937"/>
        </w:tabs>
        <w:spacing w:line="360" w:lineRule="auto"/>
        <w:rPr>
          <w:rFonts w:ascii="Arial" w:hAnsi="Arial" w:cs="Arial"/>
          <w:lang w:val="en-US"/>
        </w:rPr>
      </w:pPr>
      <w:r>
        <w:rPr>
          <w:rFonts w:ascii="Arial" w:hAnsi="Arial" w:cs="Arial"/>
          <w:lang w:val="en-US"/>
        </w:rPr>
        <w:t>4</w:t>
      </w:r>
      <w:r w:rsidR="004F064A">
        <w:rPr>
          <w:rFonts w:ascii="Arial" w:hAnsi="Arial" w:cs="Arial"/>
          <w:lang w:val="en-US"/>
        </w:rPr>
        <w:t>.</w:t>
      </w:r>
      <w:r w:rsidR="004F064A">
        <w:rPr>
          <w:rFonts w:ascii="Arial" w:hAnsi="Arial" w:cs="Arial"/>
          <w:lang w:val="en-US"/>
        </w:rPr>
        <w:tab/>
      </w:r>
      <w:r w:rsidR="007C6C8A" w:rsidRPr="00E4402D">
        <w:rPr>
          <w:rFonts w:ascii="Arial" w:hAnsi="Arial" w:cs="Arial"/>
          <w:b/>
          <w:lang w:val="en-US"/>
        </w:rPr>
        <w:t>Matters arising</w:t>
      </w:r>
      <w:r w:rsidR="007C6C8A">
        <w:rPr>
          <w:rFonts w:ascii="Arial" w:hAnsi="Arial" w:cs="Arial"/>
          <w:lang w:val="en-US"/>
        </w:rPr>
        <w:t xml:space="preserve"> not otherwise on the agenda: </w:t>
      </w:r>
    </w:p>
    <w:p w:rsidR="005176D6" w:rsidRDefault="00E4402D" w:rsidP="00E4402D">
      <w:pPr>
        <w:tabs>
          <w:tab w:val="left" w:pos="566"/>
          <w:tab w:val="left" w:pos="1417"/>
          <w:tab w:val="left" w:pos="7937"/>
        </w:tabs>
        <w:spacing w:line="360" w:lineRule="auto"/>
        <w:ind w:left="566"/>
        <w:rPr>
          <w:rFonts w:ascii="Arial" w:hAnsi="Arial" w:cs="Arial"/>
          <w:lang w:val="en-US"/>
        </w:rPr>
      </w:pPr>
      <w:r>
        <w:rPr>
          <w:rFonts w:ascii="Arial" w:hAnsi="Arial" w:cs="Arial"/>
          <w:lang w:val="en-US"/>
        </w:rPr>
        <w:t xml:space="preserve">a) </w:t>
      </w:r>
      <w:r w:rsidRPr="00B2028D">
        <w:rPr>
          <w:rFonts w:ascii="Arial" w:hAnsi="Arial" w:cs="Arial"/>
          <w:u w:val="single"/>
          <w:lang w:val="en-US"/>
        </w:rPr>
        <w:t>Staff</w:t>
      </w:r>
      <w:r>
        <w:rPr>
          <w:rFonts w:ascii="Arial" w:hAnsi="Arial" w:cs="Arial"/>
          <w:lang w:val="en-US"/>
        </w:rPr>
        <w:t xml:space="preserve">: </w:t>
      </w:r>
      <w:r w:rsidR="005176D6">
        <w:rPr>
          <w:rFonts w:ascii="Arial" w:hAnsi="Arial" w:cs="Arial"/>
          <w:lang w:val="en-US"/>
        </w:rPr>
        <w:t xml:space="preserve"> </w:t>
      </w:r>
      <w:r>
        <w:rPr>
          <w:rFonts w:ascii="Arial" w:hAnsi="Arial" w:cs="Arial"/>
          <w:lang w:val="en-US"/>
        </w:rPr>
        <w:t xml:space="preserve">We were glad to hear that </w:t>
      </w:r>
      <w:r w:rsidR="005176D6">
        <w:rPr>
          <w:rFonts w:ascii="Arial" w:hAnsi="Arial" w:cs="Arial"/>
          <w:lang w:val="en-US"/>
        </w:rPr>
        <w:t xml:space="preserve">Dr. </w:t>
      </w:r>
      <w:proofErr w:type="spellStart"/>
      <w:r w:rsidR="005176D6">
        <w:rPr>
          <w:rFonts w:ascii="Arial" w:hAnsi="Arial" w:cs="Arial"/>
          <w:lang w:val="en-US"/>
        </w:rPr>
        <w:t>Kishari</w:t>
      </w:r>
      <w:proofErr w:type="spellEnd"/>
      <w:r w:rsidR="005176D6">
        <w:rPr>
          <w:rFonts w:ascii="Arial" w:hAnsi="Arial" w:cs="Arial"/>
          <w:lang w:val="en-US"/>
        </w:rPr>
        <w:t xml:space="preserve"> Kulkarni is settling well into the practice.</w:t>
      </w:r>
    </w:p>
    <w:p w:rsidR="00BB46BF" w:rsidRDefault="00BB46BF" w:rsidP="00E4402D">
      <w:pPr>
        <w:tabs>
          <w:tab w:val="left" w:pos="566"/>
          <w:tab w:val="left" w:pos="1417"/>
          <w:tab w:val="left" w:pos="7937"/>
        </w:tabs>
        <w:spacing w:line="360" w:lineRule="auto"/>
        <w:ind w:left="566"/>
        <w:rPr>
          <w:rFonts w:ascii="Arial" w:hAnsi="Arial" w:cs="Arial"/>
          <w:lang w:val="en-US"/>
        </w:rPr>
      </w:pPr>
      <w:r>
        <w:rPr>
          <w:rFonts w:ascii="Arial" w:hAnsi="Arial" w:cs="Arial"/>
          <w:lang w:val="en-US"/>
        </w:rPr>
        <w:t>Tracey Bancroft</w:t>
      </w:r>
      <w:r w:rsidR="00CD194A">
        <w:rPr>
          <w:rFonts w:ascii="Arial" w:hAnsi="Arial" w:cs="Arial"/>
          <w:lang w:val="en-US"/>
        </w:rPr>
        <w:t xml:space="preserve"> has resigned from her role as administrator to take up a new job.</w:t>
      </w:r>
      <w:r w:rsidR="00CD194A" w:rsidRPr="00CD194A">
        <w:rPr>
          <w:rFonts w:ascii="Arial" w:hAnsi="Arial" w:cs="Arial"/>
          <w:lang w:val="en-US"/>
        </w:rPr>
        <w:t xml:space="preserve"> </w:t>
      </w:r>
      <w:r w:rsidR="00CD194A">
        <w:rPr>
          <w:rFonts w:ascii="Arial" w:hAnsi="Arial" w:cs="Arial"/>
          <w:lang w:val="en-US"/>
        </w:rPr>
        <w:t>We were glad to hear that she will still do some occasional work for the surgery. A card was signed thanking her for all she has contributed and wishing her well in her new job.</w:t>
      </w:r>
      <w:r>
        <w:rPr>
          <w:rFonts w:ascii="Arial" w:hAnsi="Arial" w:cs="Arial"/>
          <w:lang w:val="en-US"/>
        </w:rPr>
        <w:t xml:space="preserve">  Tracey </w:t>
      </w:r>
      <w:r w:rsidR="00CD194A">
        <w:rPr>
          <w:rFonts w:ascii="Arial" w:hAnsi="Arial" w:cs="Arial"/>
          <w:lang w:val="en-US"/>
        </w:rPr>
        <w:t xml:space="preserve">will </w:t>
      </w:r>
      <w:r>
        <w:rPr>
          <w:rFonts w:ascii="Arial" w:hAnsi="Arial" w:cs="Arial"/>
          <w:lang w:val="en-US"/>
        </w:rPr>
        <w:t xml:space="preserve">shortly </w:t>
      </w:r>
      <w:r w:rsidR="00CD194A">
        <w:rPr>
          <w:rFonts w:ascii="Arial" w:hAnsi="Arial" w:cs="Arial"/>
          <w:lang w:val="en-US"/>
        </w:rPr>
        <w:t>be replaced by Emma</w:t>
      </w:r>
      <w:r>
        <w:rPr>
          <w:rFonts w:ascii="Arial" w:hAnsi="Arial" w:cs="Arial"/>
          <w:lang w:val="en-US"/>
        </w:rPr>
        <w:t xml:space="preserve"> Smith.  Stacey McFarlane</w:t>
      </w:r>
      <w:r w:rsidR="00CD194A">
        <w:rPr>
          <w:rFonts w:ascii="Arial" w:hAnsi="Arial" w:cs="Arial"/>
          <w:lang w:val="en-US"/>
        </w:rPr>
        <w:t xml:space="preserve"> has already joined the team. The PPG welcomed both Stacey and Emma and expressed the hope that they will settle well</w:t>
      </w:r>
      <w:r>
        <w:rPr>
          <w:rFonts w:ascii="Arial" w:hAnsi="Arial" w:cs="Arial"/>
          <w:lang w:val="en-US"/>
        </w:rPr>
        <w:t xml:space="preserve"> a</w:t>
      </w:r>
      <w:r w:rsidR="00CD194A">
        <w:rPr>
          <w:rFonts w:ascii="Arial" w:hAnsi="Arial" w:cs="Arial"/>
          <w:lang w:val="en-US"/>
        </w:rPr>
        <w:t xml:space="preserve">s members of the practice team.  </w:t>
      </w:r>
    </w:p>
    <w:p w:rsidR="0092604D" w:rsidRDefault="00BB46BF" w:rsidP="00E4402D">
      <w:pPr>
        <w:tabs>
          <w:tab w:val="left" w:pos="566"/>
          <w:tab w:val="left" w:pos="1417"/>
          <w:tab w:val="left" w:pos="7937"/>
        </w:tabs>
        <w:spacing w:line="360" w:lineRule="auto"/>
        <w:ind w:left="566"/>
        <w:rPr>
          <w:rFonts w:ascii="Arial" w:hAnsi="Arial" w:cs="Arial"/>
          <w:lang w:val="en-US"/>
        </w:rPr>
      </w:pPr>
      <w:r>
        <w:rPr>
          <w:rFonts w:ascii="Arial" w:hAnsi="Arial" w:cs="Arial"/>
          <w:lang w:val="en-US"/>
        </w:rPr>
        <w:t>b</w:t>
      </w:r>
      <w:r w:rsidR="007C6C8A">
        <w:rPr>
          <w:rFonts w:ascii="Arial" w:hAnsi="Arial" w:cs="Arial"/>
          <w:lang w:val="en-US"/>
        </w:rPr>
        <w:t xml:space="preserve">) </w:t>
      </w:r>
      <w:r w:rsidR="007C6C8A" w:rsidRPr="00B2028D">
        <w:rPr>
          <w:rFonts w:ascii="Arial" w:hAnsi="Arial" w:cs="Arial"/>
          <w:u w:val="single"/>
          <w:lang w:val="en-US"/>
        </w:rPr>
        <w:t xml:space="preserve">Good </w:t>
      </w:r>
      <w:proofErr w:type="spellStart"/>
      <w:r w:rsidR="007C6C8A" w:rsidRPr="00B2028D">
        <w:rPr>
          <w:rFonts w:ascii="Arial" w:hAnsi="Arial" w:cs="Arial"/>
          <w:u w:val="single"/>
          <w:lang w:val="en-US"/>
        </w:rPr>
        <w:t>Neighbours</w:t>
      </w:r>
      <w:proofErr w:type="spellEnd"/>
      <w:r w:rsidR="00B2028D">
        <w:rPr>
          <w:rFonts w:ascii="Arial" w:hAnsi="Arial" w:cs="Arial"/>
          <w:lang w:val="en-US"/>
        </w:rPr>
        <w:t xml:space="preserve">: Claire Ayres reported on the </w:t>
      </w:r>
      <w:r w:rsidR="00962884">
        <w:rPr>
          <w:rFonts w:ascii="Arial" w:hAnsi="Arial" w:cs="Arial"/>
          <w:lang w:val="en-US"/>
        </w:rPr>
        <w:t xml:space="preserve">continued development </w:t>
      </w:r>
      <w:r w:rsidR="00B2028D">
        <w:rPr>
          <w:rFonts w:ascii="Arial" w:hAnsi="Arial" w:cs="Arial"/>
          <w:lang w:val="en-US"/>
        </w:rPr>
        <w:t>of this scheme</w:t>
      </w:r>
      <w:r w:rsidR="00962884">
        <w:rPr>
          <w:rFonts w:ascii="Arial" w:hAnsi="Arial" w:cs="Arial"/>
          <w:lang w:val="en-US"/>
        </w:rPr>
        <w:t xml:space="preserve">.  Two more people have joined the Befriending part of the project and a new member, Miranda Brookes, to </w:t>
      </w:r>
      <w:proofErr w:type="spellStart"/>
      <w:r w:rsidR="00962884">
        <w:rPr>
          <w:rFonts w:ascii="Arial" w:hAnsi="Arial" w:cs="Arial"/>
          <w:lang w:val="en-US"/>
        </w:rPr>
        <w:t>publicise</w:t>
      </w:r>
      <w:proofErr w:type="spellEnd"/>
      <w:r w:rsidR="00962884">
        <w:rPr>
          <w:rFonts w:ascii="Arial" w:hAnsi="Arial" w:cs="Arial"/>
          <w:lang w:val="en-US"/>
        </w:rPr>
        <w:t xml:space="preserve"> the service.  We were glad to hear that the Woodhouse and Woodhouse Eaves Good </w:t>
      </w:r>
      <w:proofErr w:type="spellStart"/>
      <w:r w:rsidR="00962884">
        <w:rPr>
          <w:rFonts w:ascii="Arial" w:hAnsi="Arial" w:cs="Arial"/>
          <w:lang w:val="en-US"/>
        </w:rPr>
        <w:t>Neighbour</w:t>
      </w:r>
      <w:proofErr w:type="spellEnd"/>
      <w:r w:rsidR="00962884">
        <w:rPr>
          <w:rFonts w:ascii="Arial" w:hAnsi="Arial" w:cs="Arial"/>
          <w:lang w:val="en-US"/>
        </w:rPr>
        <w:t xml:space="preserve"> scheme has been shortlisted by the RCC for its Rural Service Category of its 2018 Awards. The outcome will be known in October.  (Claire’s report is attached).</w:t>
      </w:r>
    </w:p>
    <w:p w:rsidR="004F064A" w:rsidRDefault="0092604D" w:rsidP="0092604D">
      <w:pPr>
        <w:tabs>
          <w:tab w:val="left" w:pos="566"/>
          <w:tab w:val="left" w:pos="1417"/>
          <w:tab w:val="left" w:pos="7937"/>
        </w:tabs>
        <w:spacing w:line="360" w:lineRule="auto"/>
        <w:ind w:left="566"/>
        <w:jc w:val="both"/>
        <w:rPr>
          <w:rFonts w:ascii="Arial" w:hAnsi="Arial" w:cs="Arial"/>
          <w:lang w:val="en-US"/>
        </w:rPr>
      </w:pPr>
      <w:r>
        <w:rPr>
          <w:rFonts w:ascii="Arial" w:hAnsi="Arial" w:cs="Arial"/>
          <w:lang w:val="en-US"/>
        </w:rPr>
        <w:t xml:space="preserve">c) </w:t>
      </w:r>
      <w:r w:rsidRPr="00AF6ECB">
        <w:rPr>
          <w:rFonts w:ascii="Arial" w:hAnsi="Arial" w:cs="Arial"/>
          <w:u w:val="single"/>
          <w:lang w:val="en-US"/>
        </w:rPr>
        <w:t>West Leicestershire Clinical Commissioning Group PPG Network</w:t>
      </w:r>
      <w:r>
        <w:rPr>
          <w:rFonts w:ascii="Arial" w:hAnsi="Arial" w:cs="Arial"/>
          <w:lang w:val="en-US"/>
        </w:rPr>
        <w:t>:</w:t>
      </w:r>
      <w:r w:rsidR="00AF6ECB">
        <w:rPr>
          <w:rFonts w:ascii="Arial" w:hAnsi="Arial" w:cs="Arial"/>
          <w:lang w:val="en-US"/>
        </w:rPr>
        <w:t xml:space="preserve">  The next meeting will be on Thursday June 21</w:t>
      </w:r>
      <w:r w:rsidR="00AF6ECB" w:rsidRPr="00AF6ECB">
        <w:rPr>
          <w:rFonts w:ascii="Arial" w:hAnsi="Arial" w:cs="Arial"/>
          <w:vertAlign w:val="superscript"/>
          <w:lang w:val="en-US"/>
        </w:rPr>
        <w:t>st</w:t>
      </w:r>
      <w:r w:rsidR="00AF6ECB">
        <w:rPr>
          <w:rFonts w:ascii="Arial" w:hAnsi="Arial" w:cs="Arial"/>
          <w:lang w:val="en-US"/>
        </w:rPr>
        <w:t xml:space="preserve"> at the NSPCC Training Centre.  Margaret will be going and Marsha volunteered to go with her.</w:t>
      </w:r>
    </w:p>
    <w:p w:rsidR="00B2028D" w:rsidRDefault="00B2028D" w:rsidP="00E4402D">
      <w:pPr>
        <w:tabs>
          <w:tab w:val="left" w:pos="566"/>
          <w:tab w:val="left" w:pos="1417"/>
          <w:tab w:val="left" w:pos="7937"/>
        </w:tabs>
        <w:spacing w:line="360" w:lineRule="auto"/>
        <w:ind w:left="566"/>
        <w:rPr>
          <w:rFonts w:ascii="Arial" w:hAnsi="Arial" w:cs="Arial"/>
          <w:lang w:val="en-US"/>
        </w:rPr>
      </w:pPr>
    </w:p>
    <w:p w:rsidR="005176D6" w:rsidRDefault="00071880" w:rsidP="005176D6">
      <w:pPr>
        <w:tabs>
          <w:tab w:val="left" w:pos="566"/>
          <w:tab w:val="left" w:pos="1417"/>
          <w:tab w:val="left" w:pos="7937"/>
        </w:tabs>
        <w:spacing w:line="360" w:lineRule="auto"/>
        <w:ind w:left="570" w:hanging="570"/>
        <w:jc w:val="both"/>
        <w:rPr>
          <w:rFonts w:ascii="Arial" w:hAnsi="Arial" w:cs="Arial"/>
          <w:lang w:val="en-US"/>
        </w:rPr>
      </w:pPr>
      <w:r>
        <w:rPr>
          <w:rFonts w:ascii="Arial" w:hAnsi="Arial" w:cs="Arial"/>
          <w:lang w:val="en-US"/>
        </w:rPr>
        <w:t>5</w:t>
      </w:r>
      <w:r w:rsidR="005176D6">
        <w:rPr>
          <w:rFonts w:ascii="Arial" w:hAnsi="Arial" w:cs="Arial"/>
          <w:lang w:val="en-US"/>
        </w:rPr>
        <w:t>.</w:t>
      </w:r>
      <w:r w:rsidR="005176D6">
        <w:rPr>
          <w:rFonts w:ascii="Arial" w:hAnsi="Arial" w:cs="Arial"/>
          <w:lang w:val="en-US"/>
        </w:rPr>
        <w:tab/>
      </w:r>
      <w:r w:rsidR="005176D6" w:rsidRPr="00E4402D">
        <w:rPr>
          <w:rFonts w:ascii="Arial" w:hAnsi="Arial" w:cs="Arial"/>
          <w:b/>
          <w:lang w:val="en-US"/>
        </w:rPr>
        <w:t>Treasurer’s Report:</w:t>
      </w:r>
      <w:r w:rsidR="005176D6">
        <w:rPr>
          <w:rFonts w:ascii="Arial" w:hAnsi="Arial" w:cs="Arial"/>
          <w:lang w:val="en-US"/>
        </w:rPr>
        <w:t xml:space="preserve">  There h</w:t>
      </w:r>
      <w:r w:rsidR="00962884">
        <w:rPr>
          <w:rFonts w:ascii="Arial" w:hAnsi="Arial" w:cs="Arial"/>
          <w:lang w:val="en-US"/>
        </w:rPr>
        <w:t>aving been no expenditure or income received</w:t>
      </w:r>
      <w:r w:rsidR="005176D6">
        <w:rPr>
          <w:rFonts w:ascii="Arial" w:hAnsi="Arial" w:cs="Arial"/>
          <w:lang w:val="en-US"/>
        </w:rPr>
        <w:t xml:space="preserve"> </w:t>
      </w:r>
      <w:r w:rsidR="00962884">
        <w:rPr>
          <w:rFonts w:ascii="Arial" w:hAnsi="Arial" w:cs="Arial"/>
          <w:lang w:val="en-US"/>
        </w:rPr>
        <w:t xml:space="preserve">apart from a minor amount of interest </w:t>
      </w:r>
      <w:r>
        <w:rPr>
          <w:rFonts w:ascii="Arial" w:hAnsi="Arial" w:cs="Arial"/>
          <w:lang w:val="en-US"/>
        </w:rPr>
        <w:t>the balance in the account is £568.83</w:t>
      </w:r>
      <w:r w:rsidR="005176D6">
        <w:rPr>
          <w:rFonts w:ascii="Arial" w:hAnsi="Arial" w:cs="Arial"/>
          <w:lang w:val="en-US"/>
        </w:rPr>
        <w:t>.</w:t>
      </w:r>
    </w:p>
    <w:p w:rsidR="00071880" w:rsidRDefault="00071880" w:rsidP="005176D6">
      <w:pPr>
        <w:tabs>
          <w:tab w:val="left" w:pos="566"/>
          <w:tab w:val="left" w:pos="1417"/>
          <w:tab w:val="left" w:pos="7937"/>
        </w:tabs>
        <w:spacing w:line="360" w:lineRule="auto"/>
        <w:ind w:left="570" w:hanging="570"/>
        <w:jc w:val="both"/>
        <w:rPr>
          <w:rFonts w:ascii="Arial" w:hAnsi="Arial" w:cs="Arial"/>
          <w:lang w:val="en-US"/>
        </w:rPr>
      </w:pPr>
    </w:p>
    <w:p w:rsidR="00071880" w:rsidRDefault="00071880" w:rsidP="005176D6">
      <w:pPr>
        <w:tabs>
          <w:tab w:val="left" w:pos="566"/>
          <w:tab w:val="left" w:pos="1417"/>
          <w:tab w:val="left" w:pos="7937"/>
        </w:tabs>
        <w:spacing w:line="360" w:lineRule="auto"/>
        <w:ind w:left="570" w:hanging="570"/>
        <w:jc w:val="both"/>
        <w:rPr>
          <w:rFonts w:ascii="Arial" w:hAnsi="Arial" w:cs="Arial"/>
          <w:lang w:val="en-US"/>
        </w:rPr>
      </w:pPr>
      <w:r>
        <w:rPr>
          <w:rFonts w:ascii="Arial" w:hAnsi="Arial" w:cs="Arial"/>
          <w:lang w:val="en-US"/>
        </w:rPr>
        <w:t>6.</w:t>
      </w:r>
      <w:r>
        <w:rPr>
          <w:rFonts w:ascii="Arial" w:hAnsi="Arial" w:cs="Arial"/>
          <w:lang w:val="en-US"/>
        </w:rPr>
        <w:tab/>
      </w:r>
      <w:r w:rsidRPr="005A6116">
        <w:rPr>
          <w:rFonts w:ascii="Arial" w:hAnsi="Arial" w:cs="Arial"/>
          <w:b/>
          <w:lang w:val="en-US"/>
        </w:rPr>
        <w:t xml:space="preserve">Babylon and </w:t>
      </w:r>
      <w:proofErr w:type="spellStart"/>
      <w:r w:rsidRPr="005A6116">
        <w:rPr>
          <w:rFonts w:ascii="Arial" w:hAnsi="Arial" w:cs="Arial"/>
          <w:b/>
          <w:lang w:val="en-US"/>
        </w:rPr>
        <w:t>GPatHand</w:t>
      </w:r>
      <w:proofErr w:type="spellEnd"/>
      <w:r>
        <w:rPr>
          <w:rFonts w:ascii="Arial" w:hAnsi="Arial" w:cs="Arial"/>
          <w:lang w:val="en-US"/>
        </w:rPr>
        <w:t xml:space="preserve">:  Colin raised his concern about NHS use of private provision of primary care by the internet company, Babylon.  At present patients in the London area are able to register with </w:t>
      </w:r>
      <w:proofErr w:type="spellStart"/>
      <w:r>
        <w:rPr>
          <w:rFonts w:ascii="Arial" w:hAnsi="Arial" w:cs="Arial"/>
          <w:lang w:val="en-US"/>
        </w:rPr>
        <w:t>GPatHand</w:t>
      </w:r>
      <w:proofErr w:type="spellEnd"/>
      <w:r>
        <w:rPr>
          <w:rFonts w:ascii="Arial" w:hAnsi="Arial" w:cs="Arial"/>
          <w:lang w:val="en-US"/>
        </w:rPr>
        <w:t xml:space="preserve"> as NHS patients.  Colin’s concern was the effect which such registration has on the provision of primary care for other people in the area and of the impact on NHS funding. We shared his concern.  The secretary agreed to try to find out what the attitude of the West Leicestershire Clinical Commissioning Group is to this development</w:t>
      </w:r>
      <w:r w:rsidR="005A6116">
        <w:rPr>
          <w:rFonts w:ascii="Arial" w:hAnsi="Arial" w:cs="Arial"/>
          <w:lang w:val="en-US"/>
        </w:rPr>
        <w:t xml:space="preserve"> and report back to the PPG.</w:t>
      </w:r>
      <w:r w:rsidR="00AF6ECB">
        <w:rPr>
          <w:rFonts w:ascii="Arial" w:hAnsi="Arial" w:cs="Arial"/>
          <w:lang w:val="en-US"/>
        </w:rPr>
        <w:tab/>
      </w:r>
      <w:r w:rsidR="00AF6ECB" w:rsidRPr="00AF6ECB">
        <w:rPr>
          <w:rFonts w:ascii="Arial" w:hAnsi="Arial" w:cs="Arial"/>
          <w:i/>
          <w:lang w:val="en-US"/>
        </w:rPr>
        <w:t>(</w:t>
      </w:r>
      <w:proofErr w:type="gramStart"/>
      <w:r w:rsidR="00AF6ECB" w:rsidRPr="00AF6ECB">
        <w:rPr>
          <w:rFonts w:ascii="Arial" w:hAnsi="Arial" w:cs="Arial"/>
          <w:i/>
          <w:lang w:val="en-US"/>
        </w:rPr>
        <w:t>continued</w:t>
      </w:r>
      <w:proofErr w:type="gramEnd"/>
      <w:r w:rsidR="00AF6ECB" w:rsidRPr="00AF6ECB">
        <w:rPr>
          <w:rFonts w:ascii="Arial" w:hAnsi="Arial" w:cs="Arial"/>
          <w:i/>
          <w:lang w:val="en-US"/>
        </w:rPr>
        <w:t xml:space="preserve"> on p.2</w:t>
      </w:r>
    </w:p>
    <w:p w:rsidR="00AF6ECB" w:rsidRPr="00AF6ECB" w:rsidRDefault="00AF6ECB" w:rsidP="003B4395">
      <w:pPr>
        <w:tabs>
          <w:tab w:val="left" w:pos="566"/>
          <w:tab w:val="left" w:pos="1417"/>
          <w:tab w:val="left" w:pos="7937"/>
        </w:tabs>
        <w:spacing w:line="360" w:lineRule="auto"/>
        <w:ind w:left="570" w:hanging="570"/>
        <w:rPr>
          <w:rFonts w:ascii="Arial" w:hAnsi="Arial" w:cs="Arial"/>
          <w:i/>
          <w:lang w:val="en-US"/>
        </w:rPr>
      </w:pPr>
      <w:r w:rsidRPr="00AF6ECB">
        <w:rPr>
          <w:rFonts w:ascii="Arial" w:hAnsi="Arial" w:cs="Arial"/>
          <w:i/>
          <w:lang w:val="en-US"/>
        </w:rPr>
        <w:lastRenderedPageBreak/>
        <w:t>Minutes of meeting on 12.6.18 continued]</w:t>
      </w:r>
      <w:r>
        <w:rPr>
          <w:rFonts w:ascii="Arial" w:hAnsi="Arial" w:cs="Arial"/>
          <w:i/>
          <w:lang w:val="en-US"/>
        </w:rPr>
        <w:tab/>
      </w:r>
      <w:r>
        <w:rPr>
          <w:rFonts w:ascii="Arial" w:hAnsi="Arial" w:cs="Arial"/>
          <w:i/>
          <w:lang w:val="en-US"/>
        </w:rPr>
        <w:tab/>
      </w:r>
      <w:r>
        <w:rPr>
          <w:rFonts w:ascii="Arial" w:hAnsi="Arial" w:cs="Arial"/>
          <w:i/>
          <w:lang w:val="en-US"/>
        </w:rPr>
        <w:tab/>
      </w:r>
      <w:r w:rsidRPr="00AF6ECB">
        <w:rPr>
          <w:rFonts w:ascii="Arial" w:hAnsi="Arial" w:cs="Arial"/>
          <w:lang w:val="en-US"/>
        </w:rPr>
        <w:t>p.2</w:t>
      </w:r>
    </w:p>
    <w:p w:rsidR="00AF6ECB" w:rsidRDefault="00AF6ECB" w:rsidP="003B4395">
      <w:pPr>
        <w:tabs>
          <w:tab w:val="left" w:pos="566"/>
          <w:tab w:val="left" w:pos="1417"/>
          <w:tab w:val="left" w:pos="7937"/>
        </w:tabs>
        <w:spacing w:line="360" w:lineRule="auto"/>
        <w:ind w:left="570" w:hanging="570"/>
        <w:rPr>
          <w:rFonts w:ascii="Arial" w:hAnsi="Arial" w:cs="Arial"/>
          <w:lang w:val="en-US"/>
        </w:rPr>
      </w:pPr>
    </w:p>
    <w:p w:rsidR="003B4395" w:rsidRDefault="003B4395" w:rsidP="003B4395">
      <w:pPr>
        <w:tabs>
          <w:tab w:val="left" w:pos="566"/>
          <w:tab w:val="left" w:pos="1417"/>
          <w:tab w:val="left" w:pos="7937"/>
        </w:tabs>
        <w:spacing w:line="360" w:lineRule="auto"/>
        <w:ind w:left="570" w:hanging="570"/>
        <w:rPr>
          <w:rFonts w:ascii="Arial" w:hAnsi="Arial" w:cs="Arial"/>
          <w:lang w:val="en-US"/>
        </w:rPr>
      </w:pPr>
      <w:r>
        <w:rPr>
          <w:rFonts w:ascii="Arial" w:hAnsi="Arial" w:cs="Arial"/>
          <w:lang w:val="en-US"/>
        </w:rPr>
        <w:t>7.</w:t>
      </w:r>
      <w:r>
        <w:rPr>
          <w:rFonts w:ascii="Arial" w:hAnsi="Arial" w:cs="Arial"/>
          <w:lang w:val="en-US"/>
        </w:rPr>
        <w:tab/>
      </w:r>
      <w:r w:rsidRPr="003B4395">
        <w:rPr>
          <w:rFonts w:ascii="Arial" w:hAnsi="Arial" w:cs="Arial"/>
          <w:b/>
          <w:lang w:val="en-US"/>
        </w:rPr>
        <w:t>NHS Local Developments</w:t>
      </w:r>
      <w:r>
        <w:rPr>
          <w:rFonts w:ascii="Arial" w:hAnsi="Arial" w:cs="Arial"/>
          <w:lang w:val="en-US"/>
        </w:rPr>
        <w:t>:  Margaret reported on progress being made across Leicester, Leicestershire and Rutland (LLR) to improve the efficiency and quality of care by moving care from the acute setting into community hospitals and some local surgeries, using GPs with special interests (GPSIs).  A number of workshops and Learning into Action events have already taken place and more are planned.  These involve health professionals, admin staff and patient representatives and look at ways of improving the pathway for patients from the decision by the GP to refer them to their tests, consultations and treatment.  The endoscopy pa</w:t>
      </w:r>
      <w:r w:rsidR="004B1BA1">
        <w:rPr>
          <w:rFonts w:ascii="Arial" w:hAnsi="Arial" w:cs="Arial"/>
          <w:lang w:val="en-US"/>
        </w:rPr>
        <w:t>thway has been re-designed and</w:t>
      </w:r>
      <w:r>
        <w:rPr>
          <w:rFonts w:ascii="Arial" w:hAnsi="Arial" w:cs="Arial"/>
          <w:lang w:val="en-US"/>
        </w:rPr>
        <w:t xml:space="preserve"> tried</w:t>
      </w:r>
      <w:r w:rsidR="004B1BA1">
        <w:rPr>
          <w:rFonts w:ascii="Arial" w:hAnsi="Arial" w:cs="Arial"/>
          <w:lang w:val="en-US"/>
        </w:rPr>
        <w:t xml:space="preserve"> out at Melton Community Hospital and is now being followed in other venues.  Work has begun in five </w:t>
      </w:r>
      <w:proofErr w:type="spellStart"/>
      <w:r w:rsidR="004B1BA1">
        <w:rPr>
          <w:rFonts w:ascii="Arial" w:hAnsi="Arial" w:cs="Arial"/>
          <w:lang w:val="en-US"/>
        </w:rPr>
        <w:t>specialities</w:t>
      </w:r>
      <w:proofErr w:type="spellEnd"/>
      <w:r w:rsidR="004B1BA1">
        <w:rPr>
          <w:rFonts w:ascii="Arial" w:hAnsi="Arial" w:cs="Arial"/>
          <w:lang w:val="en-US"/>
        </w:rPr>
        <w:t xml:space="preserve"> and five more are due to begin in July.</w:t>
      </w:r>
    </w:p>
    <w:p w:rsidR="00255B2A" w:rsidRDefault="00255B2A" w:rsidP="003B4395">
      <w:pPr>
        <w:tabs>
          <w:tab w:val="left" w:pos="566"/>
          <w:tab w:val="left" w:pos="1417"/>
          <w:tab w:val="left" w:pos="7937"/>
        </w:tabs>
        <w:spacing w:line="360" w:lineRule="auto"/>
        <w:ind w:left="570" w:hanging="570"/>
        <w:rPr>
          <w:rFonts w:ascii="Arial" w:hAnsi="Arial" w:cs="Arial"/>
          <w:lang w:val="en-US"/>
        </w:rPr>
      </w:pPr>
      <w:r>
        <w:rPr>
          <w:rFonts w:ascii="Arial" w:hAnsi="Arial" w:cs="Arial"/>
          <w:lang w:val="en-US"/>
        </w:rPr>
        <w:tab/>
        <w:t>Other developments are in the use by GPs of PRISM and of Triage in making referrals.  The first Triage to be developed is for Muscular Skeletal problems (MSK).  PRISM has been in development for some time with more co</w:t>
      </w:r>
      <w:r w:rsidR="00D11F0B">
        <w:rPr>
          <w:rFonts w:ascii="Arial" w:hAnsi="Arial" w:cs="Arial"/>
          <w:lang w:val="en-US"/>
        </w:rPr>
        <w:t>nditions being added.  The Planned Care Board is planning to make e-referrals through these systems mandatory.  Margaret shared her concern that, while this may well lead to a more efficient use of services, so benefiting patients and making needed economies, insufficient consideration has been given to possible weaknesses in the system and the impact of the mandatory approach on the morale of GPs and the personal nature of the care given.  Margaret will consult with Dr. Clay and explore this concern further.</w:t>
      </w:r>
    </w:p>
    <w:p w:rsidR="00D11F0B" w:rsidRDefault="00D11F0B" w:rsidP="003B4395">
      <w:pPr>
        <w:tabs>
          <w:tab w:val="left" w:pos="566"/>
          <w:tab w:val="left" w:pos="1417"/>
          <w:tab w:val="left" w:pos="7937"/>
        </w:tabs>
        <w:spacing w:line="360" w:lineRule="auto"/>
        <w:ind w:left="570" w:hanging="570"/>
        <w:rPr>
          <w:rFonts w:ascii="Arial" w:hAnsi="Arial" w:cs="Arial"/>
          <w:lang w:val="en-US"/>
        </w:rPr>
      </w:pPr>
    </w:p>
    <w:p w:rsidR="00D94833" w:rsidRDefault="00F310F1" w:rsidP="009E170A">
      <w:pPr>
        <w:tabs>
          <w:tab w:val="left" w:pos="566"/>
          <w:tab w:val="left" w:pos="1417"/>
          <w:tab w:val="left" w:pos="7937"/>
        </w:tabs>
        <w:spacing w:line="360" w:lineRule="auto"/>
        <w:rPr>
          <w:rFonts w:ascii="Arial" w:hAnsi="Arial" w:cs="Arial"/>
          <w:lang w:val="en-US"/>
        </w:rPr>
      </w:pPr>
      <w:r>
        <w:rPr>
          <w:rFonts w:ascii="Arial" w:hAnsi="Arial" w:cs="Arial"/>
          <w:lang w:val="en-US"/>
        </w:rPr>
        <w:t>8</w:t>
      </w:r>
      <w:r w:rsidR="001C622E">
        <w:rPr>
          <w:rFonts w:ascii="Arial" w:hAnsi="Arial" w:cs="Arial"/>
          <w:lang w:val="en-US"/>
        </w:rPr>
        <w:t>.</w:t>
      </w:r>
      <w:r w:rsidR="001C622E">
        <w:rPr>
          <w:rFonts w:ascii="Arial" w:hAnsi="Arial" w:cs="Arial"/>
          <w:lang w:val="en-US"/>
        </w:rPr>
        <w:tab/>
      </w:r>
      <w:r w:rsidR="007C6C8A" w:rsidRPr="00D94833">
        <w:rPr>
          <w:rFonts w:ascii="Arial" w:hAnsi="Arial" w:cs="Arial"/>
          <w:b/>
          <w:lang w:val="en-US"/>
        </w:rPr>
        <w:t>Future actions for PPG</w:t>
      </w:r>
      <w:r w:rsidR="007C6C8A">
        <w:rPr>
          <w:rFonts w:ascii="Arial" w:hAnsi="Arial" w:cs="Arial"/>
          <w:lang w:val="en-US"/>
        </w:rPr>
        <w:t xml:space="preserve">:  </w:t>
      </w:r>
    </w:p>
    <w:p w:rsidR="001C622E" w:rsidRDefault="00911D7A" w:rsidP="005C2CCD">
      <w:pPr>
        <w:tabs>
          <w:tab w:val="left" w:pos="566"/>
          <w:tab w:val="left" w:pos="1417"/>
          <w:tab w:val="left" w:pos="7937"/>
        </w:tabs>
        <w:spacing w:line="360" w:lineRule="auto"/>
        <w:ind w:left="566"/>
        <w:rPr>
          <w:rFonts w:ascii="Arial" w:hAnsi="Arial" w:cs="Arial"/>
          <w:lang w:val="en-US"/>
        </w:rPr>
      </w:pPr>
      <w:r>
        <w:rPr>
          <w:rFonts w:ascii="Arial" w:hAnsi="Arial" w:cs="Arial"/>
          <w:lang w:val="en-US"/>
        </w:rPr>
        <w:t xml:space="preserve">a) </w:t>
      </w:r>
      <w:r w:rsidRPr="00911D7A">
        <w:rPr>
          <w:rFonts w:ascii="Arial" w:hAnsi="Arial" w:cs="Arial"/>
          <w:u w:val="single"/>
          <w:lang w:val="en-US"/>
        </w:rPr>
        <w:t>First Aid training</w:t>
      </w:r>
      <w:r>
        <w:rPr>
          <w:rFonts w:ascii="Arial" w:hAnsi="Arial" w:cs="Arial"/>
          <w:lang w:val="en-US"/>
        </w:rPr>
        <w:t xml:space="preserve">: </w:t>
      </w:r>
      <w:r w:rsidR="00F310F1">
        <w:rPr>
          <w:rFonts w:ascii="Arial" w:hAnsi="Arial" w:cs="Arial"/>
          <w:lang w:val="en-US"/>
        </w:rPr>
        <w:t xml:space="preserve">Information was shared from Sue Taylor that the First Aid training has been postponed until September in order to combine it with training for a walking group at the request of </w:t>
      </w:r>
      <w:proofErr w:type="spellStart"/>
      <w:r w:rsidR="00F310F1">
        <w:rPr>
          <w:rFonts w:ascii="Arial" w:hAnsi="Arial" w:cs="Arial"/>
          <w:lang w:val="en-US"/>
        </w:rPr>
        <w:t>Bertil</w:t>
      </w:r>
      <w:proofErr w:type="spellEnd"/>
      <w:r w:rsidR="00F310F1">
        <w:rPr>
          <w:rFonts w:ascii="Arial" w:hAnsi="Arial" w:cs="Arial"/>
          <w:lang w:val="en-US"/>
        </w:rPr>
        <w:t xml:space="preserve"> </w:t>
      </w:r>
      <w:proofErr w:type="spellStart"/>
      <w:r w:rsidR="00F310F1">
        <w:rPr>
          <w:rFonts w:ascii="Arial" w:hAnsi="Arial" w:cs="Arial"/>
          <w:lang w:val="en-US"/>
        </w:rPr>
        <w:t>Shou</w:t>
      </w:r>
      <w:proofErr w:type="spellEnd"/>
      <w:r w:rsidR="00F310F1">
        <w:rPr>
          <w:rFonts w:ascii="Arial" w:hAnsi="Arial" w:cs="Arial"/>
          <w:lang w:val="en-US"/>
        </w:rPr>
        <w:t xml:space="preserve"> the local first responder and Bob Lilley.  Sue will let the PPG know the date as soon as it is arranged and would like members help in encouraging people to attend and any suggestions as to how local attendance could be increased.</w:t>
      </w:r>
      <w:r w:rsidR="007C6C8A">
        <w:rPr>
          <w:rFonts w:ascii="Arial" w:hAnsi="Arial" w:cs="Arial"/>
          <w:lang w:val="en-US"/>
        </w:rPr>
        <w:br/>
      </w:r>
      <w:r w:rsidR="00D94833">
        <w:rPr>
          <w:rFonts w:ascii="Arial" w:hAnsi="Arial" w:cs="Arial"/>
          <w:lang w:val="en-US"/>
        </w:rPr>
        <w:t xml:space="preserve">b) </w:t>
      </w:r>
      <w:r w:rsidR="005B5982">
        <w:rPr>
          <w:rFonts w:ascii="Arial" w:hAnsi="Arial" w:cs="Arial"/>
          <w:lang w:val="en-US"/>
        </w:rPr>
        <w:t xml:space="preserve">In the light of a TV </w:t>
      </w:r>
      <w:proofErr w:type="spellStart"/>
      <w:r w:rsidR="005B5982">
        <w:rPr>
          <w:rFonts w:ascii="Arial" w:hAnsi="Arial" w:cs="Arial"/>
          <w:lang w:val="en-US"/>
        </w:rPr>
        <w:t>programme</w:t>
      </w:r>
      <w:proofErr w:type="spellEnd"/>
      <w:r w:rsidR="005B5982">
        <w:rPr>
          <w:rFonts w:ascii="Arial" w:hAnsi="Arial" w:cs="Arial"/>
          <w:lang w:val="en-US"/>
        </w:rPr>
        <w:t xml:space="preserve"> on May 23rd in which a doctor was questioning parents’ overuse of </w:t>
      </w:r>
      <w:proofErr w:type="spellStart"/>
      <w:r w:rsidR="005B5982">
        <w:rPr>
          <w:rFonts w:ascii="Arial" w:hAnsi="Arial" w:cs="Arial"/>
          <w:lang w:val="en-US"/>
        </w:rPr>
        <w:t>Calpol</w:t>
      </w:r>
      <w:proofErr w:type="spellEnd"/>
      <w:r w:rsidR="005B5982">
        <w:rPr>
          <w:rFonts w:ascii="Arial" w:hAnsi="Arial" w:cs="Arial"/>
          <w:lang w:val="en-US"/>
        </w:rPr>
        <w:t xml:space="preserve"> and the use of drug therapy for children with Attention Deficit Hyperactive Disorder (ADHD), Margaret asked about the kind of support there might be locally for parents.  Ann indicated that there are a number of groups working with parents and children and support is probably sufficient.  The meeting agreed to do nothing at present but to bear the concern in mind.</w:t>
      </w:r>
    </w:p>
    <w:p w:rsidR="005C2CCD" w:rsidRDefault="005C2CCD" w:rsidP="00C90EF6">
      <w:pPr>
        <w:tabs>
          <w:tab w:val="left" w:pos="566"/>
          <w:tab w:val="left" w:pos="1417"/>
          <w:tab w:val="left" w:pos="7937"/>
        </w:tabs>
        <w:spacing w:line="360" w:lineRule="auto"/>
        <w:ind w:left="566"/>
        <w:rPr>
          <w:rFonts w:ascii="Arial" w:hAnsi="Arial" w:cs="Arial"/>
          <w:lang w:val="en-US"/>
        </w:rPr>
      </w:pPr>
    </w:p>
    <w:p w:rsidR="005B5982" w:rsidRDefault="00A46CD1" w:rsidP="005B5982">
      <w:pPr>
        <w:tabs>
          <w:tab w:val="left" w:pos="566"/>
          <w:tab w:val="left" w:pos="1417"/>
          <w:tab w:val="left" w:pos="7937"/>
        </w:tabs>
        <w:spacing w:line="360" w:lineRule="auto"/>
        <w:rPr>
          <w:rFonts w:ascii="Arial" w:hAnsi="Arial" w:cs="Arial"/>
          <w:lang w:val="en-US"/>
        </w:rPr>
      </w:pPr>
      <w:r>
        <w:rPr>
          <w:rFonts w:ascii="Arial" w:hAnsi="Arial" w:cs="Arial"/>
          <w:lang w:val="en-US"/>
        </w:rPr>
        <w:t>9</w:t>
      </w:r>
      <w:r w:rsidR="00D730CD">
        <w:rPr>
          <w:rFonts w:ascii="Arial" w:hAnsi="Arial" w:cs="Arial"/>
          <w:lang w:val="en-US"/>
        </w:rPr>
        <w:t>.</w:t>
      </w:r>
      <w:r w:rsidR="00D730CD">
        <w:rPr>
          <w:rFonts w:ascii="Arial" w:hAnsi="Arial" w:cs="Arial"/>
          <w:lang w:val="en-US"/>
        </w:rPr>
        <w:tab/>
      </w:r>
      <w:r w:rsidR="00D730CD" w:rsidRPr="00881EF6">
        <w:rPr>
          <w:rFonts w:ascii="Arial" w:hAnsi="Arial" w:cs="Arial"/>
          <w:b/>
          <w:lang w:val="en-US"/>
        </w:rPr>
        <w:t>Patients’ feedback</w:t>
      </w:r>
      <w:r w:rsidR="00881EF6">
        <w:rPr>
          <w:rFonts w:ascii="Arial" w:hAnsi="Arial" w:cs="Arial"/>
          <w:lang w:val="en-US"/>
        </w:rPr>
        <w:t xml:space="preserve">:  </w:t>
      </w:r>
      <w:r w:rsidR="005B5982">
        <w:rPr>
          <w:rFonts w:ascii="Arial" w:hAnsi="Arial" w:cs="Arial"/>
          <w:lang w:val="en-US"/>
        </w:rPr>
        <w:t xml:space="preserve">No specific feedback </w:t>
      </w:r>
      <w:r w:rsidR="0092604D">
        <w:rPr>
          <w:rFonts w:ascii="Arial" w:hAnsi="Arial" w:cs="Arial"/>
          <w:lang w:val="en-US"/>
        </w:rPr>
        <w:t>was reported to the meeting.</w:t>
      </w:r>
    </w:p>
    <w:p w:rsidR="0092604D" w:rsidRDefault="0092604D" w:rsidP="005B5982">
      <w:pPr>
        <w:tabs>
          <w:tab w:val="left" w:pos="566"/>
          <w:tab w:val="left" w:pos="1417"/>
          <w:tab w:val="left" w:pos="7937"/>
        </w:tabs>
        <w:spacing w:line="360" w:lineRule="auto"/>
        <w:rPr>
          <w:rFonts w:ascii="Arial" w:hAnsi="Arial" w:cs="Arial"/>
          <w:lang w:val="en-US"/>
        </w:rPr>
      </w:pPr>
    </w:p>
    <w:p w:rsidR="005B5982" w:rsidRDefault="005B5982" w:rsidP="0092604D">
      <w:pPr>
        <w:tabs>
          <w:tab w:val="left" w:pos="566"/>
          <w:tab w:val="left" w:pos="1417"/>
          <w:tab w:val="left" w:pos="7937"/>
        </w:tabs>
        <w:spacing w:line="360" w:lineRule="auto"/>
        <w:ind w:left="566" w:hanging="566"/>
        <w:rPr>
          <w:rFonts w:ascii="Arial" w:hAnsi="Arial" w:cs="Arial"/>
          <w:lang w:val="en-US"/>
        </w:rPr>
      </w:pPr>
      <w:r>
        <w:rPr>
          <w:rFonts w:ascii="Arial" w:hAnsi="Arial" w:cs="Arial"/>
          <w:lang w:val="en-US"/>
        </w:rPr>
        <w:t>10.</w:t>
      </w:r>
      <w:r>
        <w:rPr>
          <w:rFonts w:ascii="Arial" w:hAnsi="Arial" w:cs="Arial"/>
          <w:lang w:val="en-US"/>
        </w:rPr>
        <w:tab/>
      </w:r>
      <w:proofErr w:type="gramStart"/>
      <w:r w:rsidRPr="0092604D">
        <w:rPr>
          <w:rFonts w:ascii="Arial" w:hAnsi="Arial" w:cs="Arial"/>
          <w:b/>
          <w:lang w:val="en-US"/>
        </w:rPr>
        <w:t>Com</w:t>
      </w:r>
      <w:r w:rsidR="0092604D">
        <w:rPr>
          <w:rFonts w:ascii="Arial" w:hAnsi="Arial" w:cs="Arial"/>
          <w:b/>
          <w:lang w:val="en-US"/>
        </w:rPr>
        <w:t>m</w:t>
      </w:r>
      <w:r w:rsidRPr="0092604D">
        <w:rPr>
          <w:rFonts w:ascii="Arial" w:hAnsi="Arial" w:cs="Arial"/>
          <w:b/>
          <w:lang w:val="en-US"/>
        </w:rPr>
        <w:t>unicating</w:t>
      </w:r>
      <w:proofErr w:type="gramEnd"/>
      <w:r w:rsidRPr="0092604D">
        <w:rPr>
          <w:rFonts w:ascii="Arial" w:hAnsi="Arial" w:cs="Arial"/>
          <w:b/>
          <w:lang w:val="en-US"/>
        </w:rPr>
        <w:t xml:space="preserve"> with the Community</w:t>
      </w:r>
      <w:r>
        <w:rPr>
          <w:rFonts w:ascii="Arial" w:hAnsi="Arial" w:cs="Arial"/>
          <w:lang w:val="en-US"/>
        </w:rPr>
        <w:t xml:space="preserve">:  </w:t>
      </w:r>
      <w:r w:rsidR="0092604D">
        <w:rPr>
          <w:rFonts w:ascii="Arial" w:hAnsi="Arial" w:cs="Arial"/>
          <w:lang w:val="en-US"/>
        </w:rPr>
        <w:t>There was brief discussion about the need to keep people informed of health issues and activities of the PPG, in particular with short articles in Roundabout.  No specific action was decided.</w:t>
      </w:r>
    </w:p>
    <w:p w:rsidR="005A521A" w:rsidRPr="00AF6ECB" w:rsidRDefault="00AF6ECB" w:rsidP="00881EF6">
      <w:pPr>
        <w:tabs>
          <w:tab w:val="left" w:pos="566"/>
          <w:tab w:val="left" w:pos="1417"/>
          <w:tab w:val="left" w:pos="7937"/>
        </w:tabs>
        <w:spacing w:line="360" w:lineRule="auto"/>
        <w:ind w:left="566"/>
        <w:rPr>
          <w:rFonts w:ascii="Arial" w:hAnsi="Arial" w:cs="Arial"/>
          <w:i/>
          <w:lang w:val="en-US"/>
        </w:rPr>
      </w:pPr>
      <w:r>
        <w:rPr>
          <w:rFonts w:ascii="Arial" w:hAnsi="Arial" w:cs="Arial"/>
          <w:lang w:val="en-US"/>
        </w:rPr>
        <w:tab/>
      </w:r>
      <w:r>
        <w:rPr>
          <w:rFonts w:ascii="Arial" w:hAnsi="Arial" w:cs="Arial"/>
          <w:lang w:val="en-US"/>
        </w:rPr>
        <w:tab/>
      </w:r>
      <w:r w:rsidRPr="00AF6ECB">
        <w:rPr>
          <w:rFonts w:ascii="Arial" w:hAnsi="Arial" w:cs="Arial"/>
          <w:i/>
          <w:lang w:val="en-US"/>
        </w:rPr>
        <w:t>(</w:t>
      </w:r>
      <w:proofErr w:type="gramStart"/>
      <w:r w:rsidRPr="00AF6ECB">
        <w:rPr>
          <w:rFonts w:ascii="Arial" w:hAnsi="Arial" w:cs="Arial"/>
          <w:i/>
          <w:lang w:val="en-US"/>
        </w:rPr>
        <w:t>continued</w:t>
      </w:r>
      <w:proofErr w:type="gramEnd"/>
      <w:r w:rsidRPr="00AF6ECB">
        <w:rPr>
          <w:rFonts w:ascii="Arial" w:hAnsi="Arial" w:cs="Arial"/>
          <w:i/>
          <w:lang w:val="en-US"/>
        </w:rPr>
        <w:t xml:space="preserve"> on p.3</w:t>
      </w:r>
    </w:p>
    <w:p w:rsidR="00AF6ECB" w:rsidRDefault="00AF6ECB">
      <w:pPr>
        <w:widowControl/>
        <w:overflowPunct/>
        <w:autoSpaceDE/>
        <w:autoSpaceDN/>
        <w:adjustRightInd/>
        <w:spacing w:after="160" w:line="259" w:lineRule="auto"/>
        <w:rPr>
          <w:rFonts w:ascii="Arial" w:hAnsi="Arial" w:cs="Arial"/>
          <w:lang w:val="en-US"/>
        </w:rPr>
      </w:pPr>
      <w:r>
        <w:rPr>
          <w:rFonts w:ascii="Arial" w:hAnsi="Arial" w:cs="Arial"/>
          <w:lang w:val="en-US"/>
        </w:rPr>
        <w:br w:type="page"/>
      </w:r>
    </w:p>
    <w:p w:rsidR="00AF6ECB" w:rsidRPr="00AF6ECB" w:rsidRDefault="00AF6ECB" w:rsidP="0092604D">
      <w:pPr>
        <w:tabs>
          <w:tab w:val="left" w:pos="566"/>
          <w:tab w:val="left" w:pos="1417"/>
          <w:tab w:val="left" w:pos="7937"/>
        </w:tabs>
        <w:spacing w:line="360" w:lineRule="auto"/>
        <w:rPr>
          <w:rFonts w:ascii="Arial" w:hAnsi="Arial" w:cs="Arial"/>
          <w:lang w:val="en-US"/>
        </w:rPr>
      </w:pPr>
      <w:r w:rsidRPr="00AF6ECB">
        <w:rPr>
          <w:rFonts w:ascii="Arial" w:hAnsi="Arial" w:cs="Arial"/>
          <w:i/>
          <w:lang w:val="en-US"/>
        </w:rPr>
        <w:lastRenderedPageBreak/>
        <w:t>Minutes of 12.6.18 continued]</w:t>
      </w:r>
      <w:r>
        <w:rPr>
          <w:rFonts w:ascii="Arial" w:hAnsi="Arial" w:cs="Arial"/>
          <w:i/>
          <w:lang w:val="en-US"/>
        </w:rPr>
        <w:tab/>
      </w:r>
      <w:r>
        <w:rPr>
          <w:rFonts w:ascii="Arial" w:hAnsi="Arial" w:cs="Arial"/>
          <w:i/>
          <w:lang w:val="en-US"/>
        </w:rPr>
        <w:tab/>
      </w:r>
      <w:r w:rsidRPr="00AF6ECB">
        <w:rPr>
          <w:rFonts w:ascii="Arial" w:hAnsi="Arial" w:cs="Arial"/>
          <w:lang w:val="en-US"/>
        </w:rPr>
        <w:t>p.3</w:t>
      </w:r>
    </w:p>
    <w:p w:rsidR="00AF6ECB" w:rsidRDefault="00AF6ECB" w:rsidP="0092604D">
      <w:pPr>
        <w:tabs>
          <w:tab w:val="left" w:pos="566"/>
          <w:tab w:val="left" w:pos="1417"/>
          <w:tab w:val="left" w:pos="7937"/>
        </w:tabs>
        <w:spacing w:line="360" w:lineRule="auto"/>
        <w:rPr>
          <w:rFonts w:ascii="Arial" w:hAnsi="Arial" w:cs="Arial"/>
          <w:lang w:val="en-US"/>
        </w:rPr>
      </w:pPr>
    </w:p>
    <w:p w:rsidR="00DB3024" w:rsidRDefault="00627FE9" w:rsidP="0092604D">
      <w:pPr>
        <w:tabs>
          <w:tab w:val="left" w:pos="566"/>
          <w:tab w:val="left" w:pos="1417"/>
          <w:tab w:val="left" w:pos="7937"/>
        </w:tabs>
        <w:spacing w:line="360" w:lineRule="auto"/>
        <w:rPr>
          <w:rFonts w:ascii="Arial" w:hAnsi="Arial" w:cs="Arial"/>
          <w:lang w:val="en-US"/>
        </w:rPr>
      </w:pPr>
      <w:r>
        <w:rPr>
          <w:rFonts w:ascii="Arial" w:hAnsi="Arial" w:cs="Arial"/>
          <w:lang w:val="en-US"/>
        </w:rPr>
        <w:t>1</w:t>
      </w:r>
      <w:r w:rsidR="00AF6ECB">
        <w:rPr>
          <w:rFonts w:ascii="Arial" w:hAnsi="Arial" w:cs="Arial"/>
          <w:lang w:val="en-US"/>
        </w:rPr>
        <w:t>1</w:t>
      </w:r>
      <w:r w:rsidR="005A521A">
        <w:rPr>
          <w:rFonts w:ascii="Arial" w:hAnsi="Arial" w:cs="Arial"/>
          <w:lang w:val="en-US"/>
        </w:rPr>
        <w:t>.</w:t>
      </w:r>
      <w:r w:rsidR="005A521A">
        <w:rPr>
          <w:rFonts w:ascii="Arial" w:hAnsi="Arial" w:cs="Arial"/>
          <w:lang w:val="en-US"/>
        </w:rPr>
        <w:tab/>
      </w:r>
      <w:r w:rsidR="00566EEC" w:rsidRPr="005A521A">
        <w:rPr>
          <w:rFonts w:ascii="Arial" w:hAnsi="Arial" w:cs="Arial"/>
          <w:b/>
          <w:lang w:val="en-US"/>
        </w:rPr>
        <w:t>Any Other Business</w:t>
      </w:r>
      <w:r w:rsidR="005A521A">
        <w:rPr>
          <w:rFonts w:ascii="Arial" w:hAnsi="Arial" w:cs="Arial"/>
          <w:lang w:val="en-US"/>
        </w:rPr>
        <w:t>:</w:t>
      </w:r>
      <w:r w:rsidR="005A521A" w:rsidRPr="005A521A">
        <w:rPr>
          <w:rFonts w:ascii="Arial" w:hAnsi="Arial" w:cs="Arial"/>
          <w:lang w:val="en-US"/>
        </w:rPr>
        <w:t xml:space="preserve"> </w:t>
      </w:r>
    </w:p>
    <w:p w:rsidR="00DB3024" w:rsidRDefault="00DB3024" w:rsidP="0092604D">
      <w:pPr>
        <w:tabs>
          <w:tab w:val="left" w:pos="566"/>
          <w:tab w:val="left" w:pos="1417"/>
          <w:tab w:val="left" w:pos="7937"/>
        </w:tabs>
        <w:spacing w:line="360" w:lineRule="auto"/>
        <w:rPr>
          <w:rFonts w:ascii="Arial" w:hAnsi="Arial" w:cs="Arial"/>
          <w:lang w:val="en-US"/>
        </w:rPr>
      </w:pPr>
      <w:r>
        <w:rPr>
          <w:rFonts w:ascii="Arial" w:hAnsi="Arial" w:cs="Arial"/>
          <w:lang w:val="en-US"/>
        </w:rPr>
        <w:tab/>
        <w:t xml:space="preserve">a) </w:t>
      </w:r>
      <w:r w:rsidR="00AF6ECB">
        <w:rPr>
          <w:rFonts w:ascii="Arial" w:hAnsi="Arial" w:cs="Arial"/>
          <w:lang w:val="en-US"/>
        </w:rPr>
        <w:t xml:space="preserve">Questions were asked about the future increase in housing in the area and its likely impact on the </w:t>
      </w:r>
    </w:p>
    <w:p w:rsidR="00DB3024" w:rsidRDefault="00DB3024" w:rsidP="0092604D">
      <w:pPr>
        <w:tabs>
          <w:tab w:val="left" w:pos="566"/>
          <w:tab w:val="left" w:pos="1417"/>
          <w:tab w:val="left" w:pos="7937"/>
        </w:tabs>
        <w:spacing w:line="360" w:lineRule="auto"/>
        <w:rPr>
          <w:rFonts w:ascii="Arial" w:hAnsi="Arial" w:cs="Arial"/>
          <w:lang w:val="en-US"/>
        </w:rPr>
      </w:pPr>
      <w:r>
        <w:rPr>
          <w:rFonts w:ascii="Arial" w:hAnsi="Arial" w:cs="Arial"/>
          <w:lang w:val="en-US"/>
        </w:rPr>
        <w:tab/>
      </w:r>
      <w:proofErr w:type="gramStart"/>
      <w:r w:rsidR="00AF6ECB">
        <w:rPr>
          <w:rFonts w:ascii="Arial" w:hAnsi="Arial" w:cs="Arial"/>
          <w:lang w:val="en-US"/>
        </w:rPr>
        <w:t>surgery</w:t>
      </w:r>
      <w:proofErr w:type="gramEnd"/>
      <w:r w:rsidR="00AF6ECB">
        <w:rPr>
          <w:rFonts w:ascii="Arial" w:hAnsi="Arial" w:cs="Arial"/>
          <w:lang w:val="en-US"/>
        </w:rPr>
        <w:t xml:space="preserve">.  </w:t>
      </w:r>
      <w:r>
        <w:rPr>
          <w:rFonts w:ascii="Arial" w:hAnsi="Arial" w:cs="Arial"/>
          <w:lang w:val="en-US"/>
        </w:rPr>
        <w:t xml:space="preserve">David Harris informed the meeting that Dr. Clay keeps an on-going record of the number of </w:t>
      </w:r>
    </w:p>
    <w:p w:rsidR="00DB3024" w:rsidRDefault="00DB3024" w:rsidP="0092604D">
      <w:pPr>
        <w:tabs>
          <w:tab w:val="left" w:pos="566"/>
          <w:tab w:val="left" w:pos="1417"/>
          <w:tab w:val="left" w:pos="7937"/>
        </w:tabs>
        <w:spacing w:line="360" w:lineRule="auto"/>
        <w:rPr>
          <w:rFonts w:ascii="Arial" w:hAnsi="Arial" w:cs="Arial"/>
          <w:lang w:val="en-US"/>
        </w:rPr>
      </w:pPr>
      <w:r>
        <w:rPr>
          <w:rFonts w:ascii="Arial" w:hAnsi="Arial" w:cs="Arial"/>
          <w:lang w:val="en-US"/>
        </w:rPr>
        <w:tab/>
      </w:r>
      <w:proofErr w:type="gramStart"/>
      <w:r>
        <w:rPr>
          <w:rFonts w:ascii="Arial" w:hAnsi="Arial" w:cs="Arial"/>
          <w:lang w:val="en-US"/>
        </w:rPr>
        <w:t>sessions</w:t>
      </w:r>
      <w:proofErr w:type="gramEnd"/>
      <w:r>
        <w:rPr>
          <w:rFonts w:ascii="Arial" w:hAnsi="Arial" w:cs="Arial"/>
          <w:lang w:val="en-US"/>
        </w:rPr>
        <w:t xml:space="preserve"> needed and the likely projection.  Currently there is no out of area scheme in operation.  </w:t>
      </w:r>
    </w:p>
    <w:p w:rsidR="00DB3024" w:rsidRDefault="00DB3024" w:rsidP="0092604D">
      <w:pPr>
        <w:tabs>
          <w:tab w:val="left" w:pos="566"/>
          <w:tab w:val="left" w:pos="1417"/>
          <w:tab w:val="left" w:pos="7937"/>
        </w:tabs>
        <w:spacing w:line="360" w:lineRule="auto"/>
        <w:rPr>
          <w:rFonts w:ascii="Arial" w:hAnsi="Arial" w:cs="Arial"/>
          <w:lang w:val="en-US"/>
        </w:rPr>
      </w:pPr>
      <w:r>
        <w:rPr>
          <w:rFonts w:ascii="Arial" w:hAnsi="Arial" w:cs="Arial"/>
          <w:lang w:val="en-US"/>
        </w:rPr>
        <w:tab/>
        <w:t xml:space="preserve">There is sufficient capacity to meet the current need and Dr. Clay will see that additional provision is </w:t>
      </w:r>
    </w:p>
    <w:p w:rsidR="0092604D" w:rsidRDefault="00DB3024" w:rsidP="0092604D">
      <w:pPr>
        <w:tabs>
          <w:tab w:val="left" w:pos="566"/>
          <w:tab w:val="left" w:pos="1417"/>
          <w:tab w:val="left" w:pos="7937"/>
        </w:tabs>
        <w:spacing w:line="360" w:lineRule="auto"/>
        <w:rPr>
          <w:rFonts w:ascii="Arial" w:hAnsi="Arial" w:cs="Arial"/>
          <w:lang w:val="en-US"/>
        </w:rPr>
      </w:pPr>
      <w:r>
        <w:rPr>
          <w:rFonts w:ascii="Arial" w:hAnsi="Arial" w:cs="Arial"/>
          <w:lang w:val="en-US"/>
        </w:rPr>
        <w:tab/>
      </w:r>
      <w:proofErr w:type="gramStart"/>
      <w:r>
        <w:rPr>
          <w:rFonts w:ascii="Arial" w:hAnsi="Arial" w:cs="Arial"/>
          <w:lang w:val="en-US"/>
        </w:rPr>
        <w:t>secured</w:t>
      </w:r>
      <w:proofErr w:type="gramEnd"/>
      <w:r>
        <w:rPr>
          <w:rFonts w:ascii="Arial" w:hAnsi="Arial" w:cs="Arial"/>
          <w:lang w:val="en-US"/>
        </w:rPr>
        <w:t xml:space="preserve"> if it should be needed.</w:t>
      </w:r>
    </w:p>
    <w:p w:rsidR="00DB3024" w:rsidRDefault="00DB3024" w:rsidP="00DB3024">
      <w:pPr>
        <w:tabs>
          <w:tab w:val="left" w:pos="566"/>
          <w:tab w:val="left" w:pos="1417"/>
          <w:tab w:val="left" w:pos="7937"/>
        </w:tabs>
        <w:spacing w:line="360" w:lineRule="auto"/>
        <w:rPr>
          <w:rFonts w:ascii="Arial" w:hAnsi="Arial" w:cs="Arial"/>
          <w:lang w:val="en-US"/>
        </w:rPr>
      </w:pPr>
      <w:r>
        <w:rPr>
          <w:rFonts w:ascii="Arial" w:hAnsi="Arial" w:cs="Arial"/>
          <w:lang w:val="en-US"/>
        </w:rPr>
        <w:tab/>
        <w:t xml:space="preserve">b) Attention was drawn to the leaflets available in reception introducing ‘The Silver Line’ a free national </w:t>
      </w:r>
    </w:p>
    <w:p w:rsidR="00DB3024" w:rsidRDefault="00DB3024" w:rsidP="00DB3024">
      <w:pPr>
        <w:tabs>
          <w:tab w:val="left" w:pos="566"/>
          <w:tab w:val="left" w:pos="1417"/>
          <w:tab w:val="left" w:pos="7937"/>
        </w:tabs>
        <w:spacing w:line="360" w:lineRule="auto"/>
        <w:rPr>
          <w:rFonts w:ascii="Arial" w:hAnsi="Arial" w:cs="Arial"/>
          <w:lang w:val="en-US"/>
        </w:rPr>
      </w:pPr>
      <w:r>
        <w:rPr>
          <w:rFonts w:ascii="Arial" w:hAnsi="Arial" w:cs="Arial"/>
          <w:lang w:val="en-US"/>
        </w:rPr>
        <w:tab/>
      </w:r>
      <w:proofErr w:type="gramStart"/>
      <w:r>
        <w:rPr>
          <w:rFonts w:ascii="Arial" w:hAnsi="Arial" w:cs="Arial"/>
          <w:lang w:val="en-US"/>
        </w:rPr>
        <w:t>telephone</w:t>
      </w:r>
      <w:proofErr w:type="gramEnd"/>
      <w:r>
        <w:rPr>
          <w:rFonts w:ascii="Arial" w:hAnsi="Arial" w:cs="Arial"/>
          <w:lang w:val="en-US"/>
        </w:rPr>
        <w:t xml:space="preserve"> help line for older people.</w:t>
      </w:r>
    </w:p>
    <w:p w:rsidR="0080257F" w:rsidRDefault="0080257F" w:rsidP="00DB3024">
      <w:pPr>
        <w:tabs>
          <w:tab w:val="left" w:pos="566"/>
          <w:tab w:val="left" w:pos="1417"/>
          <w:tab w:val="left" w:pos="7937"/>
        </w:tabs>
        <w:spacing w:line="360" w:lineRule="auto"/>
        <w:rPr>
          <w:rFonts w:ascii="Arial" w:hAnsi="Arial" w:cs="Arial"/>
          <w:lang w:val="en-US"/>
        </w:rPr>
      </w:pPr>
      <w:r>
        <w:rPr>
          <w:rFonts w:ascii="Arial" w:hAnsi="Arial" w:cs="Arial"/>
          <w:lang w:val="en-US"/>
        </w:rPr>
        <w:tab/>
        <w:t>c) The question of support for ‘Veterans breakfasts’ was raised but no decisions were made.</w:t>
      </w:r>
    </w:p>
    <w:p w:rsidR="0080257F" w:rsidRDefault="0080257F" w:rsidP="00DB3024">
      <w:pPr>
        <w:tabs>
          <w:tab w:val="left" w:pos="566"/>
          <w:tab w:val="left" w:pos="1417"/>
          <w:tab w:val="left" w:pos="7937"/>
        </w:tabs>
        <w:spacing w:line="360" w:lineRule="auto"/>
        <w:rPr>
          <w:rFonts w:ascii="Arial" w:hAnsi="Arial" w:cs="Arial"/>
          <w:lang w:val="en-US"/>
        </w:rPr>
      </w:pPr>
      <w:r>
        <w:rPr>
          <w:rFonts w:ascii="Arial" w:hAnsi="Arial" w:cs="Arial"/>
          <w:lang w:val="en-US"/>
        </w:rPr>
        <w:tab/>
        <w:t>d) There was some discussion about the provision of books, especially for children, and Liz mentioned</w:t>
      </w:r>
    </w:p>
    <w:p w:rsidR="0080257F" w:rsidRDefault="0080257F" w:rsidP="00DB3024">
      <w:pPr>
        <w:tabs>
          <w:tab w:val="left" w:pos="566"/>
          <w:tab w:val="left" w:pos="1417"/>
          <w:tab w:val="left" w:pos="7937"/>
        </w:tabs>
        <w:spacing w:line="360" w:lineRule="auto"/>
        <w:rPr>
          <w:rFonts w:ascii="Arial" w:hAnsi="Arial" w:cs="Arial"/>
          <w:lang w:val="en-US"/>
        </w:rPr>
      </w:pPr>
      <w:r>
        <w:rPr>
          <w:rFonts w:ascii="Arial" w:hAnsi="Arial" w:cs="Arial"/>
          <w:lang w:val="en-US"/>
        </w:rPr>
        <w:tab/>
      </w:r>
      <w:proofErr w:type="gramStart"/>
      <w:r>
        <w:rPr>
          <w:rFonts w:ascii="Arial" w:hAnsi="Arial" w:cs="Arial"/>
          <w:lang w:val="en-US"/>
        </w:rPr>
        <w:t>an</w:t>
      </w:r>
      <w:proofErr w:type="gramEnd"/>
      <w:r>
        <w:rPr>
          <w:rFonts w:ascii="Arial" w:hAnsi="Arial" w:cs="Arial"/>
          <w:lang w:val="en-US"/>
        </w:rPr>
        <w:t xml:space="preserve"> </w:t>
      </w:r>
      <w:proofErr w:type="spellStart"/>
      <w:r>
        <w:rPr>
          <w:rFonts w:ascii="Arial" w:hAnsi="Arial" w:cs="Arial"/>
          <w:lang w:val="en-US"/>
        </w:rPr>
        <w:t>Altrincham</w:t>
      </w:r>
      <w:proofErr w:type="spellEnd"/>
      <w:r>
        <w:rPr>
          <w:rFonts w:ascii="Arial" w:hAnsi="Arial" w:cs="Arial"/>
          <w:lang w:val="en-US"/>
        </w:rPr>
        <w:t xml:space="preserve"> charity providing exchange of children’s books. </w:t>
      </w:r>
    </w:p>
    <w:p w:rsidR="00566EEC" w:rsidRDefault="00566EEC" w:rsidP="009E170A">
      <w:pPr>
        <w:tabs>
          <w:tab w:val="left" w:pos="566"/>
          <w:tab w:val="left" w:pos="1417"/>
          <w:tab w:val="left" w:pos="7937"/>
        </w:tabs>
        <w:spacing w:line="360" w:lineRule="auto"/>
        <w:rPr>
          <w:rFonts w:ascii="Arial" w:hAnsi="Arial" w:cs="Arial"/>
          <w:lang w:val="en-US"/>
        </w:rPr>
      </w:pPr>
      <w:r>
        <w:rPr>
          <w:rFonts w:ascii="Arial" w:hAnsi="Arial" w:cs="Arial"/>
          <w:lang w:val="en-US"/>
        </w:rPr>
        <w:tab/>
      </w:r>
    </w:p>
    <w:p w:rsidR="00DB3024" w:rsidRDefault="00AF6ECB" w:rsidP="00DB3024">
      <w:pPr>
        <w:tabs>
          <w:tab w:val="left" w:pos="566"/>
          <w:tab w:val="left" w:pos="1417"/>
          <w:tab w:val="left" w:pos="7937"/>
        </w:tabs>
        <w:spacing w:line="360" w:lineRule="auto"/>
        <w:rPr>
          <w:rFonts w:ascii="Arial" w:hAnsi="Arial" w:cs="Arial"/>
          <w:lang w:val="en-US"/>
        </w:rPr>
      </w:pPr>
      <w:r>
        <w:rPr>
          <w:rFonts w:ascii="Arial" w:hAnsi="Arial" w:cs="Arial"/>
          <w:lang w:val="en-US"/>
        </w:rPr>
        <w:t>12</w:t>
      </w:r>
      <w:r w:rsidR="003E3289">
        <w:rPr>
          <w:rFonts w:ascii="Arial" w:hAnsi="Arial" w:cs="Arial"/>
          <w:lang w:val="en-US"/>
        </w:rPr>
        <w:t>.</w:t>
      </w:r>
      <w:r w:rsidR="003E3289">
        <w:rPr>
          <w:rFonts w:ascii="Arial" w:hAnsi="Arial" w:cs="Arial"/>
          <w:lang w:val="en-US"/>
        </w:rPr>
        <w:tab/>
      </w:r>
      <w:r w:rsidR="003E3289" w:rsidRPr="005A521A">
        <w:rPr>
          <w:rFonts w:ascii="Arial" w:hAnsi="Arial" w:cs="Arial"/>
          <w:b/>
          <w:lang w:val="en-US"/>
        </w:rPr>
        <w:t>Next m</w:t>
      </w:r>
      <w:r w:rsidR="00FF34ED" w:rsidRPr="005A521A">
        <w:rPr>
          <w:rFonts w:ascii="Arial" w:hAnsi="Arial" w:cs="Arial"/>
          <w:b/>
          <w:lang w:val="en-US"/>
        </w:rPr>
        <w:t>eeting</w:t>
      </w:r>
      <w:r w:rsidR="005A521A">
        <w:rPr>
          <w:rFonts w:ascii="Arial" w:hAnsi="Arial" w:cs="Arial"/>
          <w:lang w:val="en-US"/>
        </w:rPr>
        <w:t xml:space="preserve">:  The next meeting of the PPG </w:t>
      </w:r>
      <w:r w:rsidR="00DB3024">
        <w:rPr>
          <w:rFonts w:ascii="Arial" w:hAnsi="Arial" w:cs="Arial"/>
          <w:lang w:val="en-US"/>
        </w:rPr>
        <w:t>wa</w:t>
      </w:r>
      <w:r w:rsidR="0092604D">
        <w:rPr>
          <w:rFonts w:ascii="Arial" w:hAnsi="Arial" w:cs="Arial"/>
          <w:lang w:val="en-US"/>
        </w:rPr>
        <w:t xml:space="preserve">s provisionally arranged for </w:t>
      </w:r>
      <w:r w:rsidR="005A521A">
        <w:rPr>
          <w:rFonts w:ascii="Arial" w:hAnsi="Arial" w:cs="Arial"/>
          <w:lang w:val="en-US"/>
        </w:rPr>
        <w:t xml:space="preserve">Tuesday </w:t>
      </w:r>
      <w:r w:rsidR="0092604D">
        <w:rPr>
          <w:rFonts w:ascii="Arial" w:hAnsi="Arial" w:cs="Arial"/>
          <w:lang w:val="en-US"/>
        </w:rPr>
        <w:t>August 18</w:t>
      </w:r>
      <w:r w:rsidR="005A521A" w:rsidRPr="005A521A">
        <w:rPr>
          <w:rFonts w:ascii="Arial" w:hAnsi="Arial" w:cs="Arial"/>
          <w:vertAlign w:val="superscript"/>
          <w:lang w:val="en-US"/>
        </w:rPr>
        <w:t>th</w:t>
      </w:r>
      <w:r w:rsidR="00DB3024">
        <w:rPr>
          <w:rFonts w:ascii="Arial" w:hAnsi="Arial" w:cs="Arial"/>
          <w:lang w:val="en-US"/>
        </w:rPr>
        <w:t xml:space="preserve"> </w:t>
      </w:r>
    </w:p>
    <w:p w:rsidR="00977482" w:rsidRDefault="00DB3024" w:rsidP="00DB3024">
      <w:pPr>
        <w:tabs>
          <w:tab w:val="left" w:pos="566"/>
          <w:tab w:val="left" w:pos="1417"/>
          <w:tab w:val="left" w:pos="7937"/>
        </w:tabs>
        <w:spacing w:line="360" w:lineRule="auto"/>
        <w:rPr>
          <w:rFonts w:ascii="Arial" w:hAnsi="Arial" w:cs="Arial"/>
          <w:lang w:val="en-US"/>
        </w:rPr>
      </w:pPr>
      <w:r>
        <w:rPr>
          <w:rFonts w:ascii="Arial" w:hAnsi="Arial" w:cs="Arial"/>
          <w:lang w:val="en-US"/>
        </w:rPr>
        <w:tab/>
      </w:r>
      <w:proofErr w:type="gramStart"/>
      <w:r>
        <w:rPr>
          <w:rFonts w:ascii="Arial" w:hAnsi="Arial" w:cs="Arial"/>
          <w:lang w:val="en-US"/>
        </w:rPr>
        <w:t>at</w:t>
      </w:r>
      <w:proofErr w:type="gramEnd"/>
      <w:r>
        <w:rPr>
          <w:rFonts w:ascii="Arial" w:hAnsi="Arial" w:cs="Arial"/>
          <w:lang w:val="en-US"/>
        </w:rPr>
        <w:t xml:space="preserve"> 6.00 pm at the surgery, subject to the availability of all members.</w:t>
      </w:r>
    </w:p>
    <w:p w:rsidR="005C2CCD" w:rsidRDefault="005C2CCD" w:rsidP="009E170A">
      <w:pPr>
        <w:tabs>
          <w:tab w:val="left" w:pos="566"/>
          <w:tab w:val="left" w:pos="1417"/>
          <w:tab w:val="left" w:pos="7937"/>
        </w:tabs>
        <w:spacing w:line="360" w:lineRule="auto"/>
        <w:rPr>
          <w:rFonts w:ascii="Arial" w:hAnsi="Arial" w:cs="Arial"/>
          <w:lang w:val="en-US"/>
        </w:rPr>
      </w:pPr>
    </w:p>
    <w:p w:rsidR="005C2CCD" w:rsidRDefault="005C2CCD" w:rsidP="009E170A">
      <w:pPr>
        <w:tabs>
          <w:tab w:val="left" w:pos="566"/>
          <w:tab w:val="left" w:pos="1417"/>
          <w:tab w:val="left" w:pos="7937"/>
        </w:tabs>
        <w:spacing w:line="360" w:lineRule="auto"/>
        <w:rPr>
          <w:rFonts w:ascii="Arial" w:hAnsi="Arial" w:cs="Arial"/>
          <w:lang w:val="en-US"/>
        </w:rPr>
      </w:pPr>
      <w:r>
        <w:rPr>
          <w:rFonts w:ascii="Arial" w:hAnsi="Arial" w:cs="Arial"/>
          <w:lang w:val="en-US"/>
        </w:rPr>
        <w:tab/>
      </w:r>
      <w:r>
        <w:rPr>
          <w:rFonts w:ascii="Arial" w:hAnsi="Arial" w:cs="Arial"/>
          <w:lang w:val="en-US"/>
        </w:rPr>
        <w:tab/>
        <w:t xml:space="preserve">                                                Ma</w:t>
      </w:r>
      <w:r w:rsidR="007F22A5">
        <w:rPr>
          <w:rFonts w:ascii="Arial" w:hAnsi="Arial" w:cs="Arial"/>
          <w:lang w:val="en-US"/>
        </w:rPr>
        <w:t>rgaret Taylor (Secretary)   29.6</w:t>
      </w:r>
      <w:r>
        <w:rPr>
          <w:rFonts w:ascii="Arial" w:hAnsi="Arial" w:cs="Arial"/>
          <w:lang w:val="en-US"/>
        </w:rPr>
        <w:t>.18</w:t>
      </w:r>
    </w:p>
    <w:p w:rsidR="00136B24" w:rsidRDefault="00136B24">
      <w:pPr>
        <w:widowControl/>
        <w:overflowPunct/>
        <w:autoSpaceDE/>
        <w:autoSpaceDN/>
        <w:adjustRightInd/>
        <w:spacing w:after="160" w:line="259" w:lineRule="auto"/>
        <w:rPr>
          <w:rFonts w:ascii="Arial" w:hAnsi="Arial" w:cs="Arial"/>
          <w:lang w:val="en-US"/>
        </w:rPr>
      </w:pPr>
    </w:p>
    <w:p w:rsidR="007F22A5" w:rsidRDefault="007F22A5">
      <w:pPr>
        <w:widowControl/>
        <w:overflowPunct/>
        <w:autoSpaceDE/>
        <w:autoSpaceDN/>
        <w:adjustRightInd/>
        <w:spacing w:after="160" w:line="259" w:lineRule="auto"/>
        <w:rPr>
          <w:rFonts w:ascii="Arial" w:hAnsi="Arial" w:cs="Arial"/>
          <w:lang w:val="en-US"/>
        </w:rPr>
      </w:pPr>
      <w:r>
        <w:rPr>
          <w:rFonts w:ascii="Arial" w:hAnsi="Arial" w:cs="Arial"/>
          <w:lang w:val="en-US"/>
        </w:rPr>
        <w:br w:type="page"/>
      </w:r>
    </w:p>
    <w:p w:rsidR="007F22A5" w:rsidRPr="009F32B7" w:rsidRDefault="007F22A5" w:rsidP="009F32B7">
      <w:pPr>
        <w:widowControl/>
        <w:overflowPunct/>
        <w:autoSpaceDE/>
        <w:autoSpaceDN/>
        <w:adjustRightInd/>
        <w:spacing w:after="160" w:line="259" w:lineRule="auto"/>
        <w:jc w:val="center"/>
        <w:rPr>
          <w:rFonts w:ascii="Arial" w:hAnsi="Arial" w:cs="Arial"/>
          <w:u w:val="single"/>
          <w:lang w:val="en-US"/>
        </w:rPr>
      </w:pPr>
      <w:r w:rsidRPr="009F32B7">
        <w:rPr>
          <w:rFonts w:ascii="Arial" w:hAnsi="Arial" w:cs="Arial"/>
          <w:u w:val="single"/>
          <w:lang w:val="en-US"/>
        </w:rPr>
        <w:lastRenderedPageBreak/>
        <w:t>Additional Notes</w:t>
      </w:r>
    </w:p>
    <w:p w:rsidR="009F32B7" w:rsidRDefault="009F32B7">
      <w:pPr>
        <w:widowControl/>
        <w:overflowPunct/>
        <w:autoSpaceDE/>
        <w:autoSpaceDN/>
        <w:adjustRightInd/>
        <w:spacing w:after="160" w:line="259" w:lineRule="auto"/>
        <w:rPr>
          <w:rFonts w:ascii="Arial" w:hAnsi="Arial" w:cs="Arial"/>
          <w:lang w:val="en-US"/>
        </w:rPr>
      </w:pPr>
    </w:p>
    <w:p w:rsidR="007F22A5" w:rsidRDefault="008018E9">
      <w:pPr>
        <w:widowControl/>
        <w:overflowPunct/>
        <w:autoSpaceDE/>
        <w:autoSpaceDN/>
        <w:adjustRightInd/>
        <w:spacing w:after="160" w:line="259" w:lineRule="auto"/>
        <w:rPr>
          <w:rFonts w:ascii="Arial" w:hAnsi="Arial" w:cs="Arial"/>
          <w:lang w:val="en-US"/>
        </w:rPr>
      </w:pPr>
      <w:r>
        <w:rPr>
          <w:rFonts w:ascii="Arial" w:hAnsi="Arial" w:cs="Arial"/>
          <w:lang w:val="en-US"/>
        </w:rPr>
        <w:t xml:space="preserve">1. WLCCG PPG Network:  Following the network meetings the notes are available from WLCCG and can be available to any PPG member.  If you wish to see them, please email </w:t>
      </w:r>
    </w:p>
    <w:p w:rsidR="008018E9" w:rsidRDefault="00E5411A">
      <w:pPr>
        <w:widowControl/>
        <w:overflowPunct/>
        <w:autoSpaceDE/>
        <w:autoSpaceDN/>
        <w:adjustRightInd/>
        <w:spacing w:after="160" w:line="259" w:lineRule="auto"/>
        <w:rPr>
          <w:rFonts w:ascii="Arial" w:hAnsi="Arial" w:cs="Arial"/>
          <w:lang w:val="en-US"/>
        </w:rPr>
      </w:pPr>
      <w:hyperlink r:id="rId8" w:history="1">
        <w:r w:rsidR="008018E9" w:rsidRPr="00470C57">
          <w:rPr>
            <w:rStyle w:val="Hyperlink"/>
            <w:rFonts w:ascii="Arial" w:hAnsi="Arial" w:cs="Arial"/>
            <w:lang w:val="en-US"/>
          </w:rPr>
          <w:t>communications@westleicestershireccg.nhs.uk&lt;mailto:communications@westleicestershireccg.nhs.uk</w:t>
        </w:r>
      </w:hyperlink>
      <w:r w:rsidR="008018E9">
        <w:rPr>
          <w:rFonts w:ascii="Arial" w:hAnsi="Arial" w:cs="Arial"/>
          <w:lang w:val="en-US"/>
        </w:rPr>
        <w:t xml:space="preserve">&gt; </w:t>
      </w:r>
    </w:p>
    <w:p w:rsidR="008018E9" w:rsidRDefault="008018E9">
      <w:pPr>
        <w:widowControl/>
        <w:overflowPunct/>
        <w:autoSpaceDE/>
        <w:autoSpaceDN/>
        <w:adjustRightInd/>
        <w:spacing w:after="160" w:line="259" w:lineRule="auto"/>
        <w:rPr>
          <w:rFonts w:ascii="Arial" w:hAnsi="Arial" w:cs="Arial"/>
          <w:lang w:val="en-US"/>
        </w:rPr>
      </w:pPr>
      <w:proofErr w:type="gramStart"/>
      <w:r>
        <w:rPr>
          <w:rFonts w:ascii="Arial" w:hAnsi="Arial" w:cs="Arial"/>
          <w:lang w:val="en-US"/>
        </w:rPr>
        <w:t>to</w:t>
      </w:r>
      <w:proofErr w:type="gramEnd"/>
      <w:r>
        <w:rPr>
          <w:rFonts w:ascii="Arial" w:hAnsi="Arial" w:cs="Arial"/>
          <w:lang w:val="en-US"/>
        </w:rPr>
        <w:t xml:space="preserve"> be added onto the mailing list.</w:t>
      </w:r>
      <w:r w:rsidR="006F4F05">
        <w:rPr>
          <w:rFonts w:ascii="Arial" w:hAnsi="Arial" w:cs="Arial"/>
          <w:lang w:val="en-US"/>
        </w:rPr>
        <w:t xml:space="preserve">  </w:t>
      </w:r>
    </w:p>
    <w:p w:rsidR="006F4F05" w:rsidRDefault="006F4F05">
      <w:pPr>
        <w:widowControl/>
        <w:overflowPunct/>
        <w:autoSpaceDE/>
        <w:autoSpaceDN/>
        <w:adjustRightInd/>
        <w:spacing w:after="160" w:line="259" w:lineRule="auto"/>
        <w:rPr>
          <w:rFonts w:ascii="Arial" w:hAnsi="Arial" w:cs="Arial"/>
          <w:lang w:val="en-US"/>
        </w:rPr>
      </w:pPr>
      <w:r>
        <w:rPr>
          <w:rFonts w:ascii="Arial" w:hAnsi="Arial" w:cs="Arial"/>
          <w:lang w:val="en-US"/>
        </w:rPr>
        <w:t>Dates to note for the Network are September 2018 – the AGM of WLCCG, date to be confirmed,</w:t>
      </w:r>
      <w:r>
        <w:rPr>
          <w:rFonts w:ascii="Arial" w:hAnsi="Arial" w:cs="Arial"/>
          <w:lang w:val="en-US"/>
        </w:rPr>
        <w:br/>
        <w:t>and Thursday 22 November at the NSPCC Training Centre – lunch from 12.15pm, meeting at 1.00pm</w:t>
      </w:r>
      <w:bookmarkStart w:id="0" w:name="_GoBack"/>
      <w:bookmarkEnd w:id="0"/>
    </w:p>
    <w:p w:rsidR="008018E9" w:rsidRDefault="008018E9">
      <w:pPr>
        <w:widowControl/>
        <w:overflowPunct/>
        <w:autoSpaceDE/>
        <w:autoSpaceDN/>
        <w:adjustRightInd/>
        <w:spacing w:after="160" w:line="259" w:lineRule="auto"/>
        <w:rPr>
          <w:rFonts w:ascii="Arial" w:hAnsi="Arial" w:cs="Arial"/>
          <w:lang w:val="en-US"/>
        </w:rPr>
      </w:pPr>
    </w:p>
    <w:p w:rsidR="008018E9" w:rsidRDefault="008018E9">
      <w:pPr>
        <w:widowControl/>
        <w:overflowPunct/>
        <w:autoSpaceDE/>
        <w:autoSpaceDN/>
        <w:adjustRightInd/>
        <w:spacing w:after="160" w:line="259" w:lineRule="auto"/>
        <w:rPr>
          <w:rFonts w:ascii="Arial" w:hAnsi="Arial" w:cs="Arial"/>
          <w:lang w:val="en-US"/>
        </w:rPr>
      </w:pPr>
      <w:r>
        <w:rPr>
          <w:rFonts w:ascii="Arial" w:hAnsi="Arial" w:cs="Arial"/>
          <w:lang w:val="en-US"/>
        </w:rPr>
        <w:t xml:space="preserve">2. There have been further developments with respect to Babylon.  The IT </w:t>
      </w:r>
      <w:proofErr w:type="gramStart"/>
      <w:r>
        <w:rPr>
          <w:rFonts w:ascii="Arial" w:hAnsi="Arial" w:cs="Arial"/>
          <w:lang w:val="en-US"/>
        </w:rPr>
        <w:t>company</w:t>
      </w:r>
      <w:proofErr w:type="gramEnd"/>
      <w:r>
        <w:rPr>
          <w:rFonts w:ascii="Arial" w:hAnsi="Arial" w:cs="Arial"/>
          <w:lang w:val="en-US"/>
        </w:rPr>
        <w:t xml:space="preserve"> has developed an app which it claims is better than a doctor.  This was reported on BBC.  Their report can be accessed at </w:t>
      </w:r>
    </w:p>
    <w:p w:rsidR="008018E9" w:rsidRDefault="008018E9">
      <w:pPr>
        <w:widowControl/>
        <w:overflowPunct/>
        <w:autoSpaceDE/>
        <w:autoSpaceDN/>
        <w:adjustRightInd/>
        <w:spacing w:after="160" w:line="259" w:lineRule="auto"/>
        <w:rPr>
          <w:rFonts w:ascii="Arial" w:hAnsi="Arial" w:cs="Arial"/>
          <w:lang w:val="en-US"/>
        </w:rPr>
      </w:pPr>
      <w:r>
        <w:rPr>
          <w:rFonts w:ascii="Arial" w:hAnsi="Arial" w:cs="Arial"/>
          <w:lang w:val="en-US"/>
        </w:rPr>
        <w:t>ww.bbc.uk/news/technology-4465134.  Please do look at this as it is a matter of great concern.</w:t>
      </w:r>
    </w:p>
    <w:p w:rsidR="009F32B7" w:rsidRDefault="009F32B7">
      <w:pPr>
        <w:widowControl/>
        <w:overflowPunct/>
        <w:autoSpaceDE/>
        <w:autoSpaceDN/>
        <w:adjustRightInd/>
        <w:spacing w:after="160" w:line="259" w:lineRule="auto"/>
        <w:rPr>
          <w:rFonts w:ascii="Arial" w:hAnsi="Arial" w:cs="Arial"/>
          <w:lang w:val="en-US"/>
        </w:rPr>
      </w:pPr>
    </w:p>
    <w:p w:rsidR="009F32B7" w:rsidRDefault="009F32B7">
      <w:pPr>
        <w:widowControl/>
        <w:overflowPunct/>
        <w:autoSpaceDE/>
        <w:autoSpaceDN/>
        <w:adjustRightInd/>
        <w:spacing w:after="160" w:line="259" w:lineRule="auto"/>
        <w:rPr>
          <w:rFonts w:ascii="Arial" w:hAnsi="Arial" w:cs="Arial"/>
          <w:lang w:val="en-US"/>
        </w:rPr>
      </w:pPr>
      <w:r>
        <w:rPr>
          <w:rFonts w:ascii="Arial" w:hAnsi="Arial" w:cs="Arial"/>
          <w:lang w:val="en-US"/>
        </w:rPr>
        <w:t xml:space="preserve">3.  If you would like to keep up with developments in the NHS you would find the newsletter ‘Public Face’ useful.  You can receive it by email.  Go to emahsn.org.uk and click on Public involvement and then on Public </w:t>
      </w:r>
      <w:proofErr w:type="gramStart"/>
      <w:r>
        <w:rPr>
          <w:rFonts w:ascii="Arial" w:hAnsi="Arial" w:cs="Arial"/>
          <w:lang w:val="en-US"/>
        </w:rPr>
        <w:t>Face</w:t>
      </w:r>
      <w:proofErr w:type="gramEnd"/>
      <w:r>
        <w:rPr>
          <w:rFonts w:ascii="Arial" w:hAnsi="Arial" w:cs="Arial"/>
          <w:lang w:val="en-US"/>
        </w:rPr>
        <w:t xml:space="preserve"> newsletter to sign up to receive it.  </w:t>
      </w:r>
      <w:proofErr w:type="spellStart"/>
      <w:r>
        <w:rPr>
          <w:rFonts w:ascii="Arial" w:hAnsi="Arial" w:cs="Arial"/>
          <w:lang w:val="en-US"/>
        </w:rPr>
        <w:t>Emah</w:t>
      </w:r>
      <w:proofErr w:type="spellEnd"/>
      <w:r>
        <w:rPr>
          <w:rFonts w:ascii="Arial" w:hAnsi="Arial" w:cs="Arial"/>
          <w:lang w:val="en-US"/>
        </w:rPr>
        <w:t xml:space="preserve"> = East Midlands Academic Health</w:t>
      </w:r>
    </w:p>
    <w:sectPr w:rsidR="009F32B7" w:rsidSect="00FE18BF">
      <w:headerReference w:type="default" r:id="rId9"/>
      <w:footerReference w:type="default" r:id="rId10"/>
      <w:pgSz w:w="11905" w:h="16837"/>
      <w:pgMar w:top="1440" w:right="1080" w:bottom="1440" w:left="108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1A" w:rsidRDefault="00E5411A" w:rsidP="00566EEC">
      <w:r>
        <w:separator/>
      </w:r>
    </w:p>
  </w:endnote>
  <w:endnote w:type="continuationSeparator" w:id="0">
    <w:p w:rsidR="00E5411A" w:rsidRDefault="00E5411A" w:rsidP="005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EC" w:rsidRDefault="00566EE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1A" w:rsidRDefault="00E5411A" w:rsidP="00566EEC">
      <w:r>
        <w:separator/>
      </w:r>
    </w:p>
  </w:footnote>
  <w:footnote w:type="continuationSeparator" w:id="0">
    <w:p w:rsidR="00E5411A" w:rsidRDefault="00E5411A" w:rsidP="0056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EEC" w:rsidRDefault="00566EEC">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77A5D"/>
    <w:multiLevelType w:val="hybridMultilevel"/>
    <w:tmpl w:val="1566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EEC"/>
    <w:rsid w:val="00002DAC"/>
    <w:rsid w:val="00017837"/>
    <w:rsid w:val="00062CED"/>
    <w:rsid w:val="00071880"/>
    <w:rsid w:val="000770CB"/>
    <w:rsid w:val="00083F7F"/>
    <w:rsid w:val="000A2B55"/>
    <w:rsid w:val="000C60DE"/>
    <w:rsid w:val="00136B24"/>
    <w:rsid w:val="0017115A"/>
    <w:rsid w:val="001778A4"/>
    <w:rsid w:val="001C622E"/>
    <w:rsid w:val="00231EF1"/>
    <w:rsid w:val="00255B2A"/>
    <w:rsid w:val="002941D8"/>
    <w:rsid w:val="002B4097"/>
    <w:rsid w:val="002C5B94"/>
    <w:rsid w:val="002F347F"/>
    <w:rsid w:val="0034424F"/>
    <w:rsid w:val="00351C6F"/>
    <w:rsid w:val="00351EF6"/>
    <w:rsid w:val="00383FE3"/>
    <w:rsid w:val="003979DA"/>
    <w:rsid w:val="003B4395"/>
    <w:rsid w:val="003C720E"/>
    <w:rsid w:val="003E3289"/>
    <w:rsid w:val="003E6A91"/>
    <w:rsid w:val="004347CB"/>
    <w:rsid w:val="00464AED"/>
    <w:rsid w:val="004B1BA1"/>
    <w:rsid w:val="004C5206"/>
    <w:rsid w:val="004F064A"/>
    <w:rsid w:val="00503653"/>
    <w:rsid w:val="005176D6"/>
    <w:rsid w:val="00566EEC"/>
    <w:rsid w:val="005760ED"/>
    <w:rsid w:val="005828D1"/>
    <w:rsid w:val="005A521A"/>
    <w:rsid w:val="005A6116"/>
    <w:rsid w:val="005A7412"/>
    <w:rsid w:val="005B0943"/>
    <w:rsid w:val="005B5982"/>
    <w:rsid w:val="005C2CCD"/>
    <w:rsid w:val="005E1811"/>
    <w:rsid w:val="005E3F74"/>
    <w:rsid w:val="005E616F"/>
    <w:rsid w:val="00605B3B"/>
    <w:rsid w:val="006117CF"/>
    <w:rsid w:val="00627FE9"/>
    <w:rsid w:val="00643F66"/>
    <w:rsid w:val="00650FA9"/>
    <w:rsid w:val="006D27A1"/>
    <w:rsid w:val="006F4F05"/>
    <w:rsid w:val="00704164"/>
    <w:rsid w:val="007601D5"/>
    <w:rsid w:val="007724A9"/>
    <w:rsid w:val="007B5CD2"/>
    <w:rsid w:val="007C6C8A"/>
    <w:rsid w:val="007E2D29"/>
    <w:rsid w:val="007F22A5"/>
    <w:rsid w:val="008018E9"/>
    <w:rsid w:val="0080257F"/>
    <w:rsid w:val="0082107B"/>
    <w:rsid w:val="00830270"/>
    <w:rsid w:val="00881EF6"/>
    <w:rsid w:val="008B369A"/>
    <w:rsid w:val="008D23FE"/>
    <w:rsid w:val="00906037"/>
    <w:rsid w:val="00910ECE"/>
    <w:rsid w:val="00911D7A"/>
    <w:rsid w:val="0092604D"/>
    <w:rsid w:val="00960F0D"/>
    <w:rsid w:val="00962884"/>
    <w:rsid w:val="00977482"/>
    <w:rsid w:val="00996485"/>
    <w:rsid w:val="009B6E3E"/>
    <w:rsid w:val="009C5B42"/>
    <w:rsid w:val="009E170A"/>
    <w:rsid w:val="009F2408"/>
    <w:rsid w:val="009F32B7"/>
    <w:rsid w:val="00A21E0E"/>
    <w:rsid w:val="00A46CD1"/>
    <w:rsid w:val="00A620E9"/>
    <w:rsid w:val="00AB79F6"/>
    <w:rsid w:val="00AD4434"/>
    <w:rsid w:val="00AE741B"/>
    <w:rsid w:val="00AF6ECB"/>
    <w:rsid w:val="00B0522D"/>
    <w:rsid w:val="00B2028D"/>
    <w:rsid w:val="00B23BC9"/>
    <w:rsid w:val="00B25B7E"/>
    <w:rsid w:val="00B34AC0"/>
    <w:rsid w:val="00B547F8"/>
    <w:rsid w:val="00B56B72"/>
    <w:rsid w:val="00B67754"/>
    <w:rsid w:val="00BA7214"/>
    <w:rsid w:val="00BB46BF"/>
    <w:rsid w:val="00BD73F9"/>
    <w:rsid w:val="00BE5A49"/>
    <w:rsid w:val="00C00441"/>
    <w:rsid w:val="00C541FB"/>
    <w:rsid w:val="00C570D9"/>
    <w:rsid w:val="00C6366F"/>
    <w:rsid w:val="00C705F3"/>
    <w:rsid w:val="00C84C64"/>
    <w:rsid w:val="00C90EF6"/>
    <w:rsid w:val="00C91A4F"/>
    <w:rsid w:val="00CC3054"/>
    <w:rsid w:val="00CD194A"/>
    <w:rsid w:val="00D11F0B"/>
    <w:rsid w:val="00D35AA9"/>
    <w:rsid w:val="00D720D8"/>
    <w:rsid w:val="00D730CD"/>
    <w:rsid w:val="00D74CDC"/>
    <w:rsid w:val="00D76905"/>
    <w:rsid w:val="00D9211E"/>
    <w:rsid w:val="00D94833"/>
    <w:rsid w:val="00DB0DF7"/>
    <w:rsid w:val="00DB3024"/>
    <w:rsid w:val="00DE138F"/>
    <w:rsid w:val="00E15F2C"/>
    <w:rsid w:val="00E33506"/>
    <w:rsid w:val="00E41838"/>
    <w:rsid w:val="00E4402D"/>
    <w:rsid w:val="00E5411A"/>
    <w:rsid w:val="00E93C63"/>
    <w:rsid w:val="00EA523D"/>
    <w:rsid w:val="00EE571A"/>
    <w:rsid w:val="00F01F06"/>
    <w:rsid w:val="00F10634"/>
    <w:rsid w:val="00F21869"/>
    <w:rsid w:val="00F310F1"/>
    <w:rsid w:val="00F508B5"/>
    <w:rsid w:val="00F63A6C"/>
    <w:rsid w:val="00FD2BAF"/>
    <w:rsid w:val="00FE18BF"/>
    <w:rsid w:val="00FE4116"/>
    <w:rsid w:val="00FF27DC"/>
    <w:rsid w:val="00FF34ED"/>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98E4E-3242-44DF-912C-598D6A22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 w:type="paragraph" w:styleId="ListParagraph">
    <w:name w:val="List Paragraph"/>
    <w:basedOn w:val="Normal"/>
    <w:uiPriority w:val="34"/>
    <w:qFormat/>
    <w:rsid w:val="00650FA9"/>
    <w:pPr>
      <w:ind w:left="720"/>
      <w:contextualSpacing/>
    </w:pPr>
  </w:style>
  <w:style w:type="character" w:styleId="Hyperlink">
    <w:name w:val="Hyperlink"/>
    <w:basedOn w:val="DefaultParagraphFont"/>
    <w:uiPriority w:val="99"/>
    <w:unhideWhenUsed/>
    <w:rsid w:val="00F50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westleicestershireccg.nhs.uk%3cmailto:communications@westleicestershireccg.nhs.uk" TargetMode="External"/><Relationship Id="rId3" Type="http://schemas.openxmlformats.org/officeDocument/2006/relationships/settings" Target="settings.xml"/><Relationship Id="rId7" Type="http://schemas.openxmlformats.org/officeDocument/2006/relationships/hyperlink" Target="http://www.thecottagesurge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Margaret Taylor</cp:lastModifiedBy>
  <cp:revision>9</cp:revision>
  <cp:lastPrinted>2018-03-21T12:51:00Z</cp:lastPrinted>
  <dcterms:created xsi:type="dcterms:W3CDTF">2018-06-29T11:53:00Z</dcterms:created>
  <dcterms:modified xsi:type="dcterms:W3CDTF">2018-06-30T16:15:00Z</dcterms:modified>
</cp:coreProperties>
</file>